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DF78B" w14:textId="77777777" w:rsidR="00886FCB" w:rsidRPr="00085CC7" w:rsidRDefault="00886FCB" w:rsidP="00886FCB">
      <w:r>
        <w:rPr>
          <w:b/>
          <w:noProof/>
          <w:color w:val="000080"/>
          <w:sz w:val="28"/>
        </w:rPr>
        <mc:AlternateContent>
          <mc:Choice Requires="wps">
            <w:drawing>
              <wp:anchor distT="36576" distB="36576" distL="36576" distR="36576" simplePos="0" relativeHeight="251659264" behindDoc="0" locked="0" layoutInCell="1" allowOverlap="1" wp14:anchorId="6C6B2F15" wp14:editId="66FA2905">
                <wp:simplePos x="0" y="0"/>
                <wp:positionH relativeFrom="margin">
                  <wp:align>center</wp:align>
                </wp:positionH>
                <wp:positionV relativeFrom="paragraph">
                  <wp:posOffset>98115</wp:posOffset>
                </wp:positionV>
                <wp:extent cx="5638800" cy="2322195"/>
                <wp:effectExtent l="0" t="0" r="19050" b="20955"/>
                <wp:wrapNone/>
                <wp:docPr id="31" name="Rectangle à coins arrondi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322195"/>
                        </a:xfrm>
                        <a:prstGeom prst="roundRect">
                          <a:avLst>
                            <a:gd name="adj" fmla="val 16667"/>
                          </a:avLst>
                        </a:prstGeom>
                        <a:solidFill>
                          <a:srgbClr val="A5A5A5"/>
                        </a:solidFill>
                        <a:ln w="0"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DA125C2" w14:textId="77777777" w:rsidR="00AC152D" w:rsidRPr="006649F5" w:rsidRDefault="00AC152D" w:rsidP="00886FCB">
                            <w:pPr>
                              <w:widowControl w:val="0"/>
                              <w:jc w:val="center"/>
                              <w:rPr>
                                <w:b/>
                                <w:bCs/>
                                <w:color w:val="FFFFFF"/>
                                <w:sz w:val="22"/>
                                <w:szCs w:val="22"/>
                              </w:rPr>
                            </w:pPr>
                          </w:p>
                          <w:p w14:paraId="6A325E23" w14:textId="77777777" w:rsidR="00AC152D" w:rsidRPr="006649F5" w:rsidRDefault="00AC152D" w:rsidP="00886FCB">
                            <w:pPr>
                              <w:widowControl w:val="0"/>
                              <w:jc w:val="center"/>
                              <w:rPr>
                                <w:b/>
                                <w:bCs/>
                                <w:color w:val="FFFFFF"/>
                                <w:sz w:val="52"/>
                                <w:szCs w:val="52"/>
                              </w:rPr>
                            </w:pPr>
                            <w:r w:rsidRPr="006649F5">
                              <w:rPr>
                                <w:b/>
                                <w:bCs/>
                                <w:color w:val="FFFFFF"/>
                                <w:sz w:val="52"/>
                                <w:szCs w:val="52"/>
                              </w:rPr>
                              <w:t>SIAEP</w:t>
                            </w:r>
                          </w:p>
                          <w:p w14:paraId="29525CAD" w14:textId="77777777" w:rsidR="00AC152D" w:rsidRPr="006649F5" w:rsidRDefault="00AC152D" w:rsidP="00886FCB">
                            <w:pPr>
                              <w:widowControl w:val="0"/>
                              <w:jc w:val="center"/>
                              <w:rPr>
                                <w:b/>
                                <w:bCs/>
                                <w:color w:val="FFFFFF"/>
                                <w:sz w:val="52"/>
                                <w:szCs w:val="52"/>
                              </w:rPr>
                            </w:pPr>
                            <w:r w:rsidRPr="006649F5">
                              <w:rPr>
                                <w:b/>
                                <w:bCs/>
                                <w:color w:val="FFFFFF"/>
                                <w:sz w:val="52"/>
                                <w:szCs w:val="52"/>
                              </w:rPr>
                              <w:t>VALLEE DE LA CREUSE</w:t>
                            </w:r>
                          </w:p>
                          <w:p w14:paraId="57BA2B45" w14:textId="77777777" w:rsidR="00AC152D" w:rsidRPr="006649F5" w:rsidRDefault="00AC152D" w:rsidP="00886FCB">
                            <w:pPr>
                              <w:widowControl w:val="0"/>
                              <w:jc w:val="center"/>
                              <w:rPr>
                                <w:b/>
                                <w:bCs/>
                                <w:color w:val="FFFFFF"/>
                                <w:sz w:val="28"/>
                                <w:szCs w:val="28"/>
                              </w:rPr>
                            </w:pPr>
                            <w:r>
                              <w:rPr>
                                <w:b/>
                                <w:bCs/>
                                <w:color w:val="FFFFFF"/>
                                <w:sz w:val="28"/>
                                <w:szCs w:val="28"/>
                              </w:rPr>
                              <w:t xml:space="preserve">2 bis </w:t>
                            </w:r>
                            <w:r w:rsidRPr="006649F5">
                              <w:rPr>
                                <w:b/>
                                <w:bCs/>
                                <w:color w:val="FFFFFF"/>
                                <w:sz w:val="28"/>
                                <w:szCs w:val="28"/>
                              </w:rPr>
                              <w:t>Place de la Fontaine</w:t>
                            </w:r>
                          </w:p>
                          <w:p w14:paraId="1C1AC86A" w14:textId="77777777" w:rsidR="00AC152D" w:rsidRPr="006649F5" w:rsidRDefault="00AC152D" w:rsidP="00886FCB">
                            <w:pPr>
                              <w:widowControl w:val="0"/>
                              <w:jc w:val="center"/>
                              <w:rPr>
                                <w:b/>
                                <w:bCs/>
                                <w:color w:val="FFFFFF"/>
                                <w:sz w:val="28"/>
                                <w:szCs w:val="28"/>
                              </w:rPr>
                            </w:pPr>
                            <w:r w:rsidRPr="006649F5">
                              <w:rPr>
                                <w:b/>
                                <w:bCs/>
                                <w:color w:val="FFFFFF"/>
                                <w:sz w:val="28"/>
                                <w:szCs w:val="28"/>
                              </w:rPr>
                              <w:t>23220 BONNAT</w:t>
                            </w:r>
                          </w:p>
                          <w:p w14:paraId="4A8755E3" w14:textId="77777777" w:rsidR="00AC152D" w:rsidRPr="006649F5" w:rsidRDefault="00AC152D" w:rsidP="00886FCB">
                            <w:pPr>
                              <w:widowControl w:val="0"/>
                              <w:jc w:val="center"/>
                              <w:rPr>
                                <w:b/>
                                <w:bCs/>
                                <w:color w:val="FFFFFF"/>
                                <w:sz w:val="24"/>
                                <w:szCs w:val="24"/>
                              </w:rPr>
                            </w:pPr>
                          </w:p>
                          <w:p w14:paraId="44F6B4F7" w14:textId="77777777" w:rsidR="00AC152D" w:rsidRPr="006649F5" w:rsidRDefault="00AC152D" w:rsidP="00886FCB">
                            <w:pPr>
                              <w:widowControl w:val="0"/>
                              <w:jc w:val="center"/>
                              <w:rPr>
                                <w:color w:val="FFFFFF"/>
                                <w:sz w:val="24"/>
                                <w:szCs w:val="24"/>
                              </w:rPr>
                            </w:pPr>
                            <w:r w:rsidRPr="006649F5">
                              <w:rPr>
                                <w:color w:val="FFFFFF"/>
                                <w:sz w:val="24"/>
                                <w:szCs w:val="24"/>
                              </w:rPr>
                              <w:t>Tél : 05.55.</w:t>
                            </w:r>
                            <w:r>
                              <w:rPr>
                                <w:color w:val="FFFFFF"/>
                                <w:sz w:val="24"/>
                                <w:szCs w:val="24"/>
                              </w:rPr>
                              <w:t>80.01.70</w:t>
                            </w:r>
                          </w:p>
                          <w:p w14:paraId="478936DB" w14:textId="77777777" w:rsidR="00AC152D" w:rsidRPr="006649F5" w:rsidRDefault="00AC152D" w:rsidP="00886FCB">
                            <w:pPr>
                              <w:widowControl w:val="0"/>
                              <w:jc w:val="center"/>
                              <w:rPr>
                                <w:color w:val="FFFFFF"/>
                                <w:sz w:val="24"/>
                                <w:szCs w:val="24"/>
                              </w:rPr>
                            </w:pPr>
                            <w:r w:rsidRPr="006649F5">
                              <w:rPr>
                                <w:color w:val="FFFFFF"/>
                                <w:sz w:val="24"/>
                                <w:szCs w:val="24"/>
                              </w:rPr>
                              <w:t xml:space="preserve">Courriel : </w:t>
                            </w:r>
                            <w:hyperlink r:id="rId8" w:history="1">
                              <w:r w:rsidRPr="00CC1931">
                                <w:rPr>
                                  <w:rStyle w:val="Lienhypertexte"/>
                                  <w:sz w:val="24"/>
                                  <w:szCs w:val="24"/>
                                </w:rPr>
                                <w:t>siaepvc.23@orange.fr</w:t>
                              </w:r>
                            </w:hyperlink>
                          </w:p>
                          <w:p w14:paraId="760A4234" w14:textId="77777777" w:rsidR="00AC152D" w:rsidRDefault="00AC152D" w:rsidP="00886FCB">
                            <w:pPr>
                              <w:widowControl w:val="0"/>
                              <w:jc w:val="center"/>
                              <w:rPr>
                                <w:sz w:val="24"/>
                                <w:szCs w:val="24"/>
                              </w:rPr>
                            </w:pPr>
                          </w:p>
                          <w:p w14:paraId="029AAC25" w14:textId="77777777" w:rsidR="00AC152D" w:rsidRPr="00536624" w:rsidRDefault="00AC152D" w:rsidP="00886FCB">
                            <w:pPr>
                              <w:widowControl w:val="0"/>
                              <w:jc w:val="center"/>
                              <w:rPr>
                                <w:sz w:val="24"/>
                                <w:szCs w:val="24"/>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roundrect w14:anchorId="6C6B2F15" id="Rectangle à coins arrondis 31" o:spid="_x0000_s1026" style="position:absolute;margin-left:0;margin-top:7.75pt;width:444pt;height:182.85pt;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" fillcolor="#a5a5a5" strokeweight="0" insetpen="t">
                <v:shadow color="#ccc"/>
                <v:textbox inset="2.85pt,2.85pt,2.85pt,2.85pt">
                  <w:txbxContent>
                    <w:p w14:paraId="3DA125C2" w14:textId="77777777" w:rsidR="00AC152D" w:rsidRPr="006649F5" w:rsidRDefault="00AC152D" w:rsidP="00886FCB">
                      <w:pPr>
                        <w:widowControl w:val="0"/>
                        <w:jc w:val="center"/>
                        <w:rPr>
                          <w:b/>
                          <w:bCs/>
                          <w:color w:val="FFFFFF"/>
                          <w:sz w:val="22"/>
                          <w:szCs w:val="22"/>
                        </w:rPr>
                      </w:pPr>
                    </w:p>
                    <w:p w14:paraId="6A325E23" w14:textId="77777777" w:rsidR="00AC152D" w:rsidRPr="006649F5" w:rsidRDefault="00AC152D" w:rsidP="00886FCB">
                      <w:pPr>
                        <w:widowControl w:val="0"/>
                        <w:jc w:val="center"/>
                        <w:rPr>
                          <w:b/>
                          <w:bCs/>
                          <w:color w:val="FFFFFF"/>
                          <w:sz w:val="52"/>
                          <w:szCs w:val="52"/>
                        </w:rPr>
                      </w:pPr>
                      <w:r w:rsidRPr="006649F5">
                        <w:rPr>
                          <w:b/>
                          <w:bCs/>
                          <w:color w:val="FFFFFF"/>
                          <w:sz w:val="52"/>
                          <w:szCs w:val="52"/>
                        </w:rPr>
                        <w:t>SIAEP</w:t>
                      </w:r>
                    </w:p>
                    <w:p w14:paraId="29525CAD" w14:textId="77777777" w:rsidR="00AC152D" w:rsidRPr="006649F5" w:rsidRDefault="00AC152D" w:rsidP="00886FCB">
                      <w:pPr>
                        <w:widowControl w:val="0"/>
                        <w:jc w:val="center"/>
                        <w:rPr>
                          <w:b/>
                          <w:bCs/>
                          <w:color w:val="FFFFFF"/>
                          <w:sz w:val="52"/>
                          <w:szCs w:val="52"/>
                        </w:rPr>
                      </w:pPr>
                      <w:r w:rsidRPr="006649F5">
                        <w:rPr>
                          <w:b/>
                          <w:bCs/>
                          <w:color w:val="FFFFFF"/>
                          <w:sz w:val="52"/>
                          <w:szCs w:val="52"/>
                        </w:rPr>
                        <w:t>VALLEE DE LA CREUSE</w:t>
                      </w:r>
                    </w:p>
                    <w:p w14:paraId="57BA2B45" w14:textId="77777777" w:rsidR="00AC152D" w:rsidRPr="006649F5" w:rsidRDefault="00AC152D" w:rsidP="00886FCB">
                      <w:pPr>
                        <w:widowControl w:val="0"/>
                        <w:jc w:val="center"/>
                        <w:rPr>
                          <w:b/>
                          <w:bCs/>
                          <w:color w:val="FFFFFF"/>
                          <w:sz w:val="28"/>
                          <w:szCs w:val="28"/>
                        </w:rPr>
                      </w:pPr>
                      <w:r>
                        <w:rPr>
                          <w:b/>
                          <w:bCs/>
                          <w:color w:val="FFFFFF"/>
                          <w:sz w:val="28"/>
                          <w:szCs w:val="28"/>
                        </w:rPr>
                        <w:t xml:space="preserve">2 bis </w:t>
                      </w:r>
                      <w:r w:rsidRPr="006649F5">
                        <w:rPr>
                          <w:b/>
                          <w:bCs/>
                          <w:color w:val="FFFFFF"/>
                          <w:sz w:val="28"/>
                          <w:szCs w:val="28"/>
                        </w:rPr>
                        <w:t>Place de la Fontaine</w:t>
                      </w:r>
                    </w:p>
                    <w:p w14:paraId="1C1AC86A" w14:textId="77777777" w:rsidR="00AC152D" w:rsidRPr="006649F5" w:rsidRDefault="00AC152D" w:rsidP="00886FCB">
                      <w:pPr>
                        <w:widowControl w:val="0"/>
                        <w:jc w:val="center"/>
                        <w:rPr>
                          <w:b/>
                          <w:bCs/>
                          <w:color w:val="FFFFFF"/>
                          <w:sz w:val="28"/>
                          <w:szCs w:val="28"/>
                        </w:rPr>
                      </w:pPr>
                      <w:r w:rsidRPr="006649F5">
                        <w:rPr>
                          <w:b/>
                          <w:bCs/>
                          <w:color w:val="FFFFFF"/>
                          <w:sz w:val="28"/>
                          <w:szCs w:val="28"/>
                        </w:rPr>
                        <w:t>23220 BONNAT</w:t>
                      </w:r>
                    </w:p>
                    <w:p w14:paraId="4A8755E3" w14:textId="77777777" w:rsidR="00AC152D" w:rsidRPr="006649F5" w:rsidRDefault="00AC152D" w:rsidP="00886FCB">
                      <w:pPr>
                        <w:widowControl w:val="0"/>
                        <w:jc w:val="center"/>
                        <w:rPr>
                          <w:b/>
                          <w:bCs/>
                          <w:color w:val="FFFFFF"/>
                          <w:sz w:val="24"/>
                          <w:szCs w:val="24"/>
                        </w:rPr>
                      </w:pPr>
                    </w:p>
                    <w:p w14:paraId="44F6B4F7" w14:textId="77777777" w:rsidR="00AC152D" w:rsidRPr="006649F5" w:rsidRDefault="00AC152D" w:rsidP="00886FCB">
                      <w:pPr>
                        <w:widowControl w:val="0"/>
                        <w:jc w:val="center"/>
                        <w:rPr>
                          <w:color w:val="FFFFFF"/>
                          <w:sz w:val="24"/>
                          <w:szCs w:val="24"/>
                        </w:rPr>
                      </w:pPr>
                      <w:r w:rsidRPr="006649F5">
                        <w:rPr>
                          <w:color w:val="FFFFFF"/>
                          <w:sz w:val="24"/>
                          <w:szCs w:val="24"/>
                        </w:rPr>
                        <w:t>Tél : 05.55.</w:t>
                      </w:r>
                      <w:r>
                        <w:rPr>
                          <w:color w:val="FFFFFF"/>
                          <w:sz w:val="24"/>
                          <w:szCs w:val="24"/>
                        </w:rPr>
                        <w:t>80.01.70</w:t>
                      </w:r>
                    </w:p>
                    <w:p w14:paraId="478936DB" w14:textId="77777777" w:rsidR="00AC152D" w:rsidRPr="006649F5" w:rsidRDefault="00AC152D" w:rsidP="00886FCB">
                      <w:pPr>
                        <w:widowControl w:val="0"/>
                        <w:jc w:val="center"/>
                        <w:rPr>
                          <w:color w:val="FFFFFF"/>
                          <w:sz w:val="24"/>
                          <w:szCs w:val="24"/>
                        </w:rPr>
                      </w:pPr>
                      <w:r w:rsidRPr="006649F5">
                        <w:rPr>
                          <w:color w:val="FFFFFF"/>
                          <w:sz w:val="24"/>
                          <w:szCs w:val="24"/>
                        </w:rPr>
                        <w:t xml:space="preserve">Courriel : </w:t>
                      </w:r>
                      <w:hyperlink r:id="rId9" w:history="1">
                        <w:r w:rsidRPr="00CC1931">
                          <w:rPr>
                            <w:rStyle w:val="Lienhypertexte"/>
                            <w:sz w:val="24"/>
                            <w:szCs w:val="24"/>
                          </w:rPr>
                          <w:t>siaepvc.23@orange.fr</w:t>
                        </w:r>
                      </w:hyperlink>
                    </w:p>
                    <w:p w14:paraId="760A4234" w14:textId="77777777" w:rsidR="00AC152D" w:rsidRDefault="00AC152D" w:rsidP="00886FCB">
                      <w:pPr>
                        <w:widowControl w:val="0"/>
                        <w:jc w:val="center"/>
                        <w:rPr>
                          <w:sz w:val="24"/>
                          <w:szCs w:val="24"/>
                        </w:rPr>
                      </w:pPr>
                    </w:p>
                    <w:p w14:paraId="029AAC25" w14:textId="77777777" w:rsidR="00AC152D" w:rsidRPr="00536624" w:rsidRDefault="00AC152D" w:rsidP="00886FCB">
                      <w:pPr>
                        <w:widowControl w:val="0"/>
                        <w:jc w:val="center"/>
                        <w:rPr>
                          <w:sz w:val="24"/>
                          <w:szCs w:val="24"/>
                        </w:rPr>
                      </w:pPr>
                    </w:p>
                  </w:txbxContent>
                </v:textbox>
                <w10:wrap anchorx="margin"/>
              </v:roundrect>
            </w:pict>
          </mc:Fallback>
        </mc:AlternateContent>
      </w:r>
    </w:p>
    <w:p w14:paraId="641E7C24" w14:textId="77777777" w:rsidR="00886FCB" w:rsidRDefault="00886FCB" w:rsidP="00886FCB"/>
    <w:p w14:paraId="008D5975" w14:textId="77777777" w:rsidR="00D247CC" w:rsidRDefault="00D247CC" w:rsidP="00886FCB"/>
    <w:p w14:paraId="49AD91F4" w14:textId="77777777" w:rsidR="00D247CC" w:rsidRPr="00085CC7" w:rsidRDefault="00D247CC" w:rsidP="00886FCB"/>
    <w:p w14:paraId="22C51D2D" w14:textId="77777777" w:rsidR="00886FCB" w:rsidRPr="00085CC7" w:rsidRDefault="00886FCB" w:rsidP="00886FCB">
      <w:pPr>
        <w:ind w:left="3402"/>
      </w:pPr>
    </w:p>
    <w:p w14:paraId="7EFD1CFD" w14:textId="77777777" w:rsidR="00886FCB" w:rsidRPr="00085CC7" w:rsidRDefault="00886FCB" w:rsidP="00886FCB">
      <w:pPr>
        <w:ind w:left="3402"/>
      </w:pPr>
    </w:p>
    <w:p w14:paraId="4F4E075A" w14:textId="77777777" w:rsidR="00886FCB" w:rsidRPr="00085CC7" w:rsidRDefault="00886FCB" w:rsidP="00886FCB">
      <w:pPr>
        <w:pStyle w:val="Titre"/>
        <w:rPr>
          <w:i w:val="0"/>
        </w:rPr>
      </w:pPr>
    </w:p>
    <w:p w14:paraId="7F7CE1D5" w14:textId="77777777" w:rsidR="00886FCB" w:rsidRPr="00085CC7" w:rsidRDefault="00886FCB" w:rsidP="00886FCB">
      <w:pPr>
        <w:jc w:val="center"/>
        <w:rPr>
          <w:b/>
          <w:color w:val="000080"/>
          <w:sz w:val="28"/>
        </w:rPr>
      </w:pPr>
    </w:p>
    <w:p w14:paraId="74F095EC" w14:textId="77777777" w:rsidR="00886FCB" w:rsidRPr="00085CC7" w:rsidRDefault="00D247CC" w:rsidP="00886FCB">
      <w:pPr>
        <w:jc w:val="center"/>
        <w:rPr>
          <w:b/>
          <w:color w:val="000080"/>
          <w:sz w:val="28"/>
        </w:rPr>
      </w:pPr>
      <w:r>
        <w:rPr>
          <w:noProof/>
        </w:rPr>
        <w:drawing>
          <wp:anchor distT="0" distB="0" distL="114300" distR="114300" simplePos="0" relativeHeight="251665408" behindDoc="1" locked="0" layoutInCell="1" allowOverlap="1" wp14:anchorId="26049057" wp14:editId="1822262F">
            <wp:simplePos x="0" y="0"/>
            <wp:positionH relativeFrom="margin">
              <wp:align>center</wp:align>
            </wp:positionH>
            <wp:positionV relativeFrom="paragraph">
              <wp:posOffset>179327</wp:posOffset>
            </wp:positionV>
            <wp:extent cx="6315075" cy="8086725"/>
            <wp:effectExtent l="0" t="0" r="9525" b="9525"/>
            <wp:wrapNone/>
            <wp:docPr id="30" name="Image 30" descr="MP900423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P90042313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5075" cy="8086725"/>
                    </a:xfrm>
                    <a:prstGeom prst="rect">
                      <a:avLst/>
                    </a:prstGeom>
                    <a:noFill/>
                  </pic:spPr>
                </pic:pic>
              </a:graphicData>
            </a:graphic>
            <wp14:sizeRelH relativeFrom="page">
              <wp14:pctWidth>0</wp14:pctWidth>
            </wp14:sizeRelH>
            <wp14:sizeRelV relativeFrom="page">
              <wp14:pctHeight>0</wp14:pctHeight>
            </wp14:sizeRelV>
          </wp:anchor>
        </w:drawing>
      </w:r>
    </w:p>
    <w:p w14:paraId="4CB46E27" w14:textId="77777777" w:rsidR="00886FCB" w:rsidRDefault="00886FCB" w:rsidP="00886FCB">
      <w:pPr>
        <w:ind w:left="3402"/>
      </w:pPr>
    </w:p>
    <w:p w14:paraId="40F2ABE7" w14:textId="77777777" w:rsidR="00886FCB" w:rsidRDefault="00886FCB" w:rsidP="00886FCB">
      <w:pPr>
        <w:ind w:left="3402"/>
      </w:pPr>
    </w:p>
    <w:p w14:paraId="38B99FAD" w14:textId="77777777" w:rsidR="00886FCB" w:rsidRDefault="00886FCB" w:rsidP="00886FCB">
      <w:pPr>
        <w:ind w:left="3402"/>
      </w:pPr>
    </w:p>
    <w:p w14:paraId="442F72C2" w14:textId="77777777" w:rsidR="00886FCB" w:rsidRDefault="00886FCB" w:rsidP="00886FCB">
      <w:pPr>
        <w:ind w:left="3402"/>
      </w:pPr>
    </w:p>
    <w:p w14:paraId="6B525E2E" w14:textId="77777777" w:rsidR="00886FCB" w:rsidRDefault="00886FCB" w:rsidP="00886FCB">
      <w:pPr>
        <w:ind w:left="3402"/>
      </w:pPr>
    </w:p>
    <w:p w14:paraId="51F40585" w14:textId="77777777" w:rsidR="00886FCB" w:rsidRDefault="00886FCB" w:rsidP="00886FCB">
      <w:pPr>
        <w:ind w:left="3402"/>
      </w:pPr>
    </w:p>
    <w:p w14:paraId="19848E12" w14:textId="77777777" w:rsidR="00886FCB" w:rsidRDefault="00886FCB" w:rsidP="00886FCB">
      <w:pPr>
        <w:ind w:left="3402"/>
      </w:pPr>
    </w:p>
    <w:p w14:paraId="0D4AF859" w14:textId="77777777" w:rsidR="00886FCB" w:rsidRDefault="00886FCB" w:rsidP="00886FCB">
      <w:pPr>
        <w:ind w:left="3402"/>
      </w:pPr>
    </w:p>
    <w:p w14:paraId="10261D77" w14:textId="77777777" w:rsidR="00886FCB" w:rsidRPr="00085CC7" w:rsidRDefault="00886FCB" w:rsidP="00886FCB">
      <w:pPr>
        <w:ind w:left="3402"/>
      </w:pPr>
    </w:p>
    <w:p w14:paraId="21451B60" w14:textId="77777777" w:rsidR="00886FCB" w:rsidRPr="00085CC7" w:rsidRDefault="00886FCB" w:rsidP="00886FCB">
      <w:pPr>
        <w:jc w:val="center"/>
        <w:rPr>
          <w:b/>
          <w:sz w:val="96"/>
        </w:rPr>
      </w:pPr>
      <w:r w:rsidRPr="00085CC7">
        <w:rPr>
          <w:b/>
          <w:color w:val="0F243E"/>
          <w:sz w:val="96"/>
        </w:rPr>
        <w:t xml:space="preserve">Services publics de l’eau potable </w:t>
      </w:r>
    </w:p>
    <w:p w14:paraId="7337EDBD" w14:textId="77777777" w:rsidR="00886FCB" w:rsidRDefault="00886FCB" w:rsidP="00886FCB">
      <w:pPr>
        <w:jc w:val="center"/>
        <w:rPr>
          <w:color w:val="0000FF"/>
          <w:sz w:val="24"/>
        </w:rPr>
      </w:pPr>
    </w:p>
    <w:p w14:paraId="43A870E2" w14:textId="77777777" w:rsidR="00886FCB" w:rsidRDefault="00886FCB" w:rsidP="00886FCB">
      <w:pPr>
        <w:jc w:val="center"/>
        <w:rPr>
          <w:color w:val="0000FF"/>
          <w:sz w:val="24"/>
        </w:rPr>
      </w:pPr>
    </w:p>
    <w:p w14:paraId="2FFF6671" w14:textId="77777777" w:rsidR="00886FCB" w:rsidRDefault="00886FCB" w:rsidP="00886FCB">
      <w:pPr>
        <w:jc w:val="center"/>
        <w:rPr>
          <w:color w:val="0000FF"/>
          <w:sz w:val="24"/>
        </w:rPr>
      </w:pPr>
    </w:p>
    <w:p w14:paraId="7409DCCE" w14:textId="77777777" w:rsidR="00886FCB" w:rsidRPr="00085CC7" w:rsidRDefault="00886FCB" w:rsidP="00886FCB">
      <w:pPr>
        <w:jc w:val="center"/>
        <w:rPr>
          <w:color w:val="0000FF"/>
          <w:sz w:val="24"/>
        </w:rPr>
      </w:pPr>
    </w:p>
    <w:p w14:paraId="3968D049" w14:textId="77777777" w:rsidR="00886FCB" w:rsidRPr="00085CC7" w:rsidRDefault="00886FCB" w:rsidP="00886FCB">
      <w:pPr>
        <w:jc w:val="center"/>
        <w:rPr>
          <w:color w:val="0000FF"/>
          <w:sz w:val="24"/>
        </w:rPr>
      </w:pPr>
    </w:p>
    <w:p w14:paraId="050B4755" w14:textId="77777777" w:rsidR="00886FCB" w:rsidRPr="00085CC7" w:rsidRDefault="00886FCB" w:rsidP="00886FCB">
      <w:pPr>
        <w:jc w:val="center"/>
        <w:rPr>
          <w:b/>
          <w:color w:val="0F243E"/>
          <w:sz w:val="48"/>
          <w:szCs w:val="48"/>
        </w:rPr>
      </w:pPr>
      <w:r w:rsidRPr="00085CC7">
        <w:rPr>
          <w:b/>
          <w:color w:val="0F243E"/>
          <w:sz w:val="48"/>
          <w:szCs w:val="48"/>
        </w:rPr>
        <w:t>Rapport sur le prix et la qualité de l’eau</w:t>
      </w:r>
    </w:p>
    <w:p w14:paraId="1CBC2DF2" w14:textId="77777777" w:rsidR="00886FCB" w:rsidRPr="00085CC7" w:rsidRDefault="00886FCB" w:rsidP="00886FCB">
      <w:pPr>
        <w:jc w:val="center"/>
        <w:rPr>
          <w:color w:val="0000FF"/>
          <w:sz w:val="24"/>
        </w:rPr>
      </w:pPr>
    </w:p>
    <w:p w14:paraId="7A3B5AE0" w14:textId="77777777" w:rsidR="00886FCB" w:rsidRPr="00085CC7" w:rsidRDefault="00886FCB" w:rsidP="00886FCB">
      <w:pPr>
        <w:jc w:val="center"/>
        <w:rPr>
          <w:color w:val="0000FF"/>
          <w:sz w:val="24"/>
        </w:rPr>
      </w:pPr>
    </w:p>
    <w:p w14:paraId="521A4BE5" w14:textId="77777777" w:rsidR="00886FCB" w:rsidRPr="00085CC7" w:rsidRDefault="00886FCB" w:rsidP="00886FCB">
      <w:pPr>
        <w:jc w:val="center"/>
        <w:rPr>
          <w:color w:val="0000FF"/>
          <w:sz w:val="24"/>
        </w:rPr>
      </w:pPr>
    </w:p>
    <w:p w14:paraId="55DE683B" w14:textId="77777777" w:rsidR="00886FCB" w:rsidRDefault="00886FCB" w:rsidP="00886FCB">
      <w:pPr>
        <w:jc w:val="center"/>
        <w:rPr>
          <w:color w:val="0000FF"/>
          <w:sz w:val="24"/>
        </w:rPr>
      </w:pPr>
    </w:p>
    <w:p w14:paraId="505189AE" w14:textId="77777777" w:rsidR="00886FCB" w:rsidRDefault="00886FCB" w:rsidP="00886FCB">
      <w:pPr>
        <w:jc w:val="center"/>
        <w:rPr>
          <w:color w:val="0000FF"/>
          <w:sz w:val="24"/>
        </w:rPr>
      </w:pPr>
    </w:p>
    <w:p w14:paraId="631BC7C7" w14:textId="77777777" w:rsidR="00886FCB" w:rsidRDefault="00886FCB" w:rsidP="00886FCB">
      <w:pPr>
        <w:jc w:val="center"/>
        <w:rPr>
          <w:color w:val="0000FF"/>
          <w:sz w:val="24"/>
        </w:rPr>
      </w:pPr>
    </w:p>
    <w:p w14:paraId="3BCC08E4" w14:textId="77777777" w:rsidR="00886FCB" w:rsidRDefault="00886FCB" w:rsidP="00886FCB">
      <w:pPr>
        <w:jc w:val="center"/>
        <w:rPr>
          <w:color w:val="0000FF"/>
          <w:sz w:val="24"/>
        </w:rPr>
      </w:pPr>
    </w:p>
    <w:p w14:paraId="1D7DE660" w14:textId="77777777" w:rsidR="00886FCB" w:rsidRPr="00085CC7" w:rsidRDefault="00886FCB" w:rsidP="00886FCB">
      <w:pPr>
        <w:jc w:val="center"/>
        <w:rPr>
          <w:color w:val="0000FF"/>
          <w:sz w:val="24"/>
        </w:rPr>
      </w:pPr>
    </w:p>
    <w:p w14:paraId="01FBB8A9" w14:textId="77777777" w:rsidR="00886FCB" w:rsidRPr="00085CC7" w:rsidRDefault="00886FCB" w:rsidP="00886FCB">
      <w:pPr>
        <w:jc w:val="center"/>
        <w:rPr>
          <w:color w:val="0000FF"/>
          <w:sz w:val="24"/>
        </w:rPr>
      </w:pPr>
    </w:p>
    <w:p w14:paraId="30E7DF52" w14:textId="77777777" w:rsidR="00886FCB" w:rsidRPr="00A3102F" w:rsidRDefault="00886FCB" w:rsidP="00886FCB">
      <w:pPr>
        <w:pBdr>
          <w:top w:val="single" w:sz="4" w:space="0" w:color="auto"/>
          <w:left w:val="single" w:sz="4" w:space="4" w:color="auto"/>
          <w:bottom w:val="single" w:sz="4" w:space="1" w:color="auto"/>
          <w:right w:val="single" w:sz="4" w:space="4" w:color="auto"/>
        </w:pBdr>
        <w:shd w:val="clear" w:color="auto" w:fill="808080"/>
        <w:jc w:val="center"/>
        <w:rPr>
          <w:b/>
          <w:color w:val="FFFFFF"/>
          <w:sz w:val="44"/>
          <w:szCs w:val="44"/>
        </w:rPr>
      </w:pPr>
      <w:r w:rsidRPr="00A3102F">
        <w:rPr>
          <w:b/>
          <w:color w:val="FFFFFF"/>
          <w:sz w:val="44"/>
          <w:szCs w:val="44"/>
        </w:rPr>
        <w:t xml:space="preserve">EXERCICE </w:t>
      </w:r>
      <w:r>
        <w:rPr>
          <w:b/>
          <w:color w:val="FFFFFF"/>
          <w:sz w:val="44"/>
          <w:szCs w:val="44"/>
        </w:rPr>
        <w:t>2020</w:t>
      </w:r>
    </w:p>
    <w:p w14:paraId="4A6F21E9" w14:textId="77777777" w:rsidR="00886FCB" w:rsidRPr="00085CC7" w:rsidRDefault="00886FCB" w:rsidP="00886FCB">
      <w:pPr>
        <w:jc w:val="center"/>
        <w:rPr>
          <w:color w:val="0000FF"/>
          <w:sz w:val="24"/>
        </w:rPr>
      </w:pPr>
    </w:p>
    <w:p w14:paraId="2474BF50" w14:textId="77777777" w:rsidR="00886FCB" w:rsidRPr="00085CC7" w:rsidRDefault="00886FCB" w:rsidP="00886FCB">
      <w:pPr>
        <w:jc w:val="center"/>
        <w:rPr>
          <w:color w:val="0000FF"/>
          <w:sz w:val="24"/>
        </w:rPr>
      </w:pPr>
    </w:p>
    <w:p w14:paraId="2DDC2778" w14:textId="77777777" w:rsidR="00886FCB" w:rsidRDefault="00886FCB" w:rsidP="00886FCB">
      <w:pPr>
        <w:jc w:val="center"/>
        <w:rPr>
          <w:color w:val="0000FF"/>
          <w:sz w:val="24"/>
        </w:rPr>
      </w:pPr>
    </w:p>
    <w:p w14:paraId="71E30467" w14:textId="77777777" w:rsidR="00886FCB" w:rsidRDefault="00886FCB" w:rsidP="00886FCB">
      <w:pPr>
        <w:jc w:val="center"/>
        <w:rPr>
          <w:color w:val="0000FF"/>
          <w:sz w:val="24"/>
        </w:rPr>
      </w:pPr>
    </w:p>
    <w:p w14:paraId="2D2CCD25" w14:textId="77777777" w:rsidR="00886FCB" w:rsidRPr="00085CC7" w:rsidRDefault="00886FCB" w:rsidP="00886FCB">
      <w:pPr>
        <w:jc w:val="center"/>
        <w:rPr>
          <w:color w:val="0000FF"/>
          <w:sz w:val="24"/>
        </w:rPr>
      </w:pPr>
    </w:p>
    <w:p w14:paraId="2AC6C34F" w14:textId="77777777" w:rsidR="00886FCB" w:rsidRPr="00536624" w:rsidRDefault="00886FCB" w:rsidP="00886FCB">
      <w:pPr>
        <w:jc w:val="center"/>
        <w:rPr>
          <w:color w:val="0000FF"/>
        </w:rPr>
      </w:pPr>
      <w:r w:rsidRPr="00536624">
        <w:rPr>
          <w:color w:val="0000FF"/>
        </w:rPr>
        <w:t xml:space="preserve">Conformément à </w:t>
      </w:r>
      <w:smartTag w:uri="urn:schemas-microsoft-com:office:smarttags" w:element="PersonName">
        <w:smartTagPr>
          <w:attr w:name="ProductID" w:val="la Loi"/>
        </w:smartTagPr>
        <w:r w:rsidRPr="00536624">
          <w:rPr>
            <w:color w:val="0000FF"/>
          </w:rPr>
          <w:t>la Loi</w:t>
        </w:r>
      </w:smartTag>
      <w:r w:rsidRPr="00536624">
        <w:rPr>
          <w:color w:val="0000FF"/>
        </w:rPr>
        <w:t xml:space="preserve"> 95.101 du 2 février 1995, </w:t>
      </w:r>
    </w:p>
    <w:p w14:paraId="263F7063" w14:textId="77777777" w:rsidR="00886FCB" w:rsidRPr="00536624" w:rsidRDefault="00886FCB" w:rsidP="00886FCB">
      <w:pPr>
        <w:jc w:val="center"/>
        <w:rPr>
          <w:color w:val="0000FF"/>
        </w:rPr>
      </w:pPr>
      <w:r w:rsidRPr="00536624">
        <w:rPr>
          <w:color w:val="0000FF"/>
        </w:rPr>
        <w:t>relative au renforcement de la protection de l’environnement.</w:t>
      </w:r>
    </w:p>
    <w:p w14:paraId="6AC752C4" w14:textId="77777777" w:rsidR="00886FCB" w:rsidRPr="00536624" w:rsidRDefault="00886FCB" w:rsidP="00886FCB">
      <w:pPr>
        <w:jc w:val="center"/>
        <w:rPr>
          <w:color w:val="0000FF"/>
        </w:rPr>
      </w:pPr>
      <w:r w:rsidRPr="00536624">
        <w:rPr>
          <w:color w:val="0000FF"/>
        </w:rPr>
        <w:t>Décret n° 94-841 du 26 septembre 1994, relatif aux conditions d’information sur la qualité de l’eau distribuée en vue de la consommation humaine.</w:t>
      </w:r>
    </w:p>
    <w:p w14:paraId="7BBF0A02" w14:textId="77777777" w:rsidR="00886FCB" w:rsidRDefault="00886FCB" w:rsidP="00886FCB">
      <w:pPr>
        <w:jc w:val="center"/>
        <w:rPr>
          <w:color w:val="0000FF"/>
        </w:rPr>
      </w:pPr>
      <w:r w:rsidRPr="00536624">
        <w:rPr>
          <w:color w:val="0000FF"/>
        </w:rPr>
        <w:t>Décret n° 95-635 du 6 mai 1995, relatif aux rapports annuels sur le prix et la qualité des services publics de l’eau potable et de l’assainissement.</w:t>
      </w:r>
    </w:p>
    <w:p w14:paraId="6AEFE2A3" w14:textId="77777777" w:rsidR="00886FCB" w:rsidRPr="00536624" w:rsidRDefault="00886FCB" w:rsidP="00886FCB">
      <w:pPr>
        <w:jc w:val="center"/>
        <w:rPr>
          <w:color w:val="0000FF"/>
        </w:rPr>
      </w:pPr>
    </w:p>
    <w:p w14:paraId="0FD6876C" w14:textId="77777777" w:rsidR="00886FCB" w:rsidRPr="00A3102F" w:rsidRDefault="00886FCB" w:rsidP="00886FCB">
      <w:pPr>
        <w:pBdr>
          <w:top w:val="single" w:sz="4" w:space="1" w:color="auto"/>
          <w:left w:val="single" w:sz="4" w:space="4" w:color="auto"/>
          <w:bottom w:val="single" w:sz="4" w:space="1" w:color="auto"/>
          <w:right w:val="single" w:sz="4" w:space="4" w:color="auto"/>
        </w:pBdr>
        <w:shd w:val="clear" w:color="auto" w:fill="808080"/>
        <w:jc w:val="center"/>
        <w:rPr>
          <w:b/>
          <w:color w:val="FFFFFF"/>
          <w:sz w:val="36"/>
        </w:rPr>
      </w:pPr>
      <w:r w:rsidRPr="00A3102F">
        <w:rPr>
          <w:b/>
          <w:color w:val="FFFFFF"/>
          <w:sz w:val="36"/>
        </w:rPr>
        <w:lastRenderedPageBreak/>
        <w:t>SOMMAIRE</w:t>
      </w:r>
    </w:p>
    <w:p w14:paraId="3415E59E" w14:textId="77777777" w:rsidR="00886FCB" w:rsidRDefault="00886FCB" w:rsidP="00886FCB">
      <w:pPr>
        <w:jc w:val="center"/>
        <w:rPr>
          <w:b/>
          <w:sz w:val="36"/>
        </w:rPr>
      </w:pPr>
    </w:p>
    <w:p w14:paraId="4716BEC2" w14:textId="77777777" w:rsidR="00886FCB" w:rsidRPr="00085CC7" w:rsidRDefault="00886FCB" w:rsidP="00886FCB">
      <w:pPr>
        <w:jc w:val="center"/>
        <w:rPr>
          <w:b/>
          <w:sz w:val="36"/>
        </w:rPr>
      </w:pPr>
    </w:p>
    <w:p w14:paraId="4EA0E294" w14:textId="77777777" w:rsidR="00886FCB" w:rsidRPr="00085CC7" w:rsidRDefault="00886FCB" w:rsidP="00886FCB">
      <w:pPr>
        <w:tabs>
          <w:tab w:val="left" w:pos="7938"/>
        </w:tabs>
        <w:jc w:val="both"/>
        <w:rPr>
          <w:sz w:val="24"/>
        </w:rPr>
      </w:pPr>
      <w:r w:rsidRPr="00085CC7">
        <w:rPr>
          <w:sz w:val="24"/>
        </w:rPr>
        <w:t xml:space="preserve">I </w:t>
      </w:r>
      <w:r>
        <w:rPr>
          <w:sz w:val="24"/>
        </w:rPr>
        <w:t>–</w:t>
      </w:r>
      <w:r w:rsidRPr="00085CC7">
        <w:rPr>
          <w:sz w:val="24"/>
        </w:rPr>
        <w:t xml:space="preserve"> </w:t>
      </w:r>
      <w:r>
        <w:rPr>
          <w:sz w:val="24"/>
        </w:rPr>
        <w:t>CARACTERISATION TECHNIQUE</w:t>
      </w:r>
      <w:r w:rsidRPr="00085CC7">
        <w:rPr>
          <w:sz w:val="24"/>
        </w:rPr>
        <w:t xml:space="preserve"> </w:t>
      </w:r>
      <w:r>
        <w:rPr>
          <w:sz w:val="24"/>
        </w:rPr>
        <w:t>DU SERVICE PUBLIC</w:t>
      </w:r>
      <w:r w:rsidRPr="00085CC7">
        <w:rPr>
          <w:sz w:val="24"/>
        </w:rPr>
        <w:tab/>
      </w:r>
      <w:r>
        <w:rPr>
          <w:sz w:val="24"/>
        </w:rPr>
        <w:tab/>
      </w:r>
      <w:r>
        <w:rPr>
          <w:sz w:val="24"/>
        </w:rPr>
        <w:tab/>
      </w:r>
      <w:r w:rsidRPr="00085CC7">
        <w:rPr>
          <w:sz w:val="24"/>
        </w:rPr>
        <w:t xml:space="preserve">p </w:t>
      </w:r>
      <w:r>
        <w:rPr>
          <w:sz w:val="24"/>
        </w:rPr>
        <w:t>2</w:t>
      </w:r>
    </w:p>
    <w:p w14:paraId="0D213A42" w14:textId="77777777" w:rsidR="00886FCB" w:rsidRDefault="00886FCB" w:rsidP="00886FCB">
      <w:pPr>
        <w:tabs>
          <w:tab w:val="left" w:pos="426"/>
          <w:tab w:val="left" w:pos="7938"/>
        </w:tabs>
        <w:ind w:left="1134"/>
        <w:jc w:val="both"/>
        <w:rPr>
          <w:sz w:val="24"/>
        </w:rPr>
      </w:pPr>
      <w:r>
        <w:rPr>
          <w:sz w:val="24"/>
        </w:rPr>
        <w:t>*Organisation administrative du service</w:t>
      </w:r>
      <w:r w:rsidRPr="00085CC7">
        <w:rPr>
          <w:sz w:val="24"/>
        </w:rPr>
        <w:tab/>
      </w:r>
    </w:p>
    <w:p w14:paraId="4EC4BE6F" w14:textId="77777777" w:rsidR="00886FCB" w:rsidRPr="00085CC7" w:rsidRDefault="00886FCB" w:rsidP="00886FCB">
      <w:pPr>
        <w:tabs>
          <w:tab w:val="left" w:pos="-426"/>
          <w:tab w:val="left" w:pos="7938"/>
        </w:tabs>
        <w:ind w:left="1134"/>
        <w:jc w:val="both"/>
        <w:rPr>
          <w:sz w:val="24"/>
        </w:rPr>
      </w:pPr>
      <w:r>
        <w:rPr>
          <w:sz w:val="24"/>
        </w:rPr>
        <w:t>*Estimation de la population desservie</w:t>
      </w:r>
      <w:r w:rsidRPr="00085CC7">
        <w:rPr>
          <w:sz w:val="24"/>
        </w:rPr>
        <w:tab/>
        <w:t xml:space="preserve"> </w:t>
      </w:r>
    </w:p>
    <w:p w14:paraId="6CCA7499" w14:textId="77777777" w:rsidR="00886FCB" w:rsidRPr="00085CC7" w:rsidRDefault="00886FCB" w:rsidP="00886FCB">
      <w:pPr>
        <w:tabs>
          <w:tab w:val="left" w:pos="-426"/>
          <w:tab w:val="left" w:pos="709"/>
          <w:tab w:val="left" w:pos="7938"/>
        </w:tabs>
        <w:ind w:left="1134"/>
        <w:jc w:val="both"/>
        <w:rPr>
          <w:sz w:val="24"/>
        </w:rPr>
      </w:pPr>
      <w:r>
        <w:rPr>
          <w:sz w:val="24"/>
        </w:rPr>
        <w:t>*Conditions d’exploitation du service</w:t>
      </w:r>
      <w:r w:rsidRPr="00085CC7">
        <w:rPr>
          <w:sz w:val="24"/>
        </w:rPr>
        <w:tab/>
        <w:t xml:space="preserve"> </w:t>
      </w:r>
    </w:p>
    <w:p w14:paraId="2DE80E57" w14:textId="77777777" w:rsidR="00886FCB" w:rsidRPr="00085CC7" w:rsidRDefault="00886FCB" w:rsidP="00886FCB">
      <w:pPr>
        <w:tabs>
          <w:tab w:val="left" w:pos="-426"/>
          <w:tab w:val="left" w:pos="709"/>
          <w:tab w:val="left" w:pos="7938"/>
        </w:tabs>
        <w:ind w:left="1134"/>
        <w:jc w:val="both"/>
        <w:rPr>
          <w:sz w:val="24"/>
        </w:rPr>
      </w:pPr>
      <w:r>
        <w:rPr>
          <w:sz w:val="24"/>
        </w:rPr>
        <w:t>*Prestations assurées dans le cadre du service</w:t>
      </w:r>
    </w:p>
    <w:p w14:paraId="3A7AE3B7" w14:textId="77777777" w:rsidR="00886FCB" w:rsidRPr="00085CC7" w:rsidRDefault="00886FCB" w:rsidP="00886FCB">
      <w:pPr>
        <w:tabs>
          <w:tab w:val="left" w:pos="-426"/>
          <w:tab w:val="left" w:pos="709"/>
          <w:tab w:val="left" w:pos="7938"/>
        </w:tabs>
        <w:ind w:left="1134"/>
        <w:jc w:val="both"/>
        <w:rPr>
          <w:sz w:val="24"/>
        </w:rPr>
      </w:pPr>
      <w:r>
        <w:rPr>
          <w:sz w:val="24"/>
        </w:rPr>
        <w:t>*Ressources en eau</w:t>
      </w:r>
    </w:p>
    <w:p w14:paraId="177EC198" w14:textId="77777777" w:rsidR="00886FCB" w:rsidRPr="00085CC7" w:rsidRDefault="00886FCB" w:rsidP="00886FCB">
      <w:pPr>
        <w:tabs>
          <w:tab w:val="left" w:pos="-426"/>
          <w:tab w:val="left" w:pos="709"/>
          <w:tab w:val="left" w:pos="7938"/>
        </w:tabs>
        <w:ind w:left="1134"/>
        <w:jc w:val="both"/>
        <w:rPr>
          <w:sz w:val="24"/>
        </w:rPr>
      </w:pPr>
      <w:r>
        <w:rPr>
          <w:sz w:val="24"/>
        </w:rPr>
        <w:t>*Nombre d’abonnements</w:t>
      </w:r>
    </w:p>
    <w:p w14:paraId="74D59D16" w14:textId="77777777" w:rsidR="00886FCB" w:rsidRDefault="00886FCB" w:rsidP="00886FCB">
      <w:pPr>
        <w:tabs>
          <w:tab w:val="left" w:pos="-426"/>
          <w:tab w:val="left" w:pos="709"/>
          <w:tab w:val="left" w:pos="7938"/>
        </w:tabs>
        <w:ind w:left="1134"/>
        <w:jc w:val="both"/>
        <w:rPr>
          <w:sz w:val="24"/>
        </w:rPr>
      </w:pPr>
      <w:r>
        <w:rPr>
          <w:sz w:val="24"/>
        </w:rPr>
        <w:t>*Volumes mis en distribution et vendus</w:t>
      </w:r>
      <w:r w:rsidRPr="00085CC7">
        <w:rPr>
          <w:sz w:val="24"/>
        </w:rPr>
        <w:tab/>
      </w:r>
    </w:p>
    <w:p w14:paraId="41F85006" w14:textId="77777777" w:rsidR="00886FCB" w:rsidRPr="00085CC7" w:rsidRDefault="00886FCB" w:rsidP="00886FCB">
      <w:pPr>
        <w:tabs>
          <w:tab w:val="left" w:pos="-426"/>
          <w:tab w:val="left" w:pos="709"/>
          <w:tab w:val="left" w:pos="7938"/>
        </w:tabs>
        <w:ind w:left="1134"/>
        <w:jc w:val="both"/>
        <w:rPr>
          <w:sz w:val="24"/>
        </w:rPr>
      </w:pPr>
      <w:r>
        <w:rPr>
          <w:sz w:val="24"/>
        </w:rPr>
        <w:t>*Longueur du réseau</w:t>
      </w:r>
    </w:p>
    <w:p w14:paraId="6E22D9E8" w14:textId="77777777" w:rsidR="00886FCB" w:rsidRPr="00085CC7" w:rsidRDefault="00886FCB" w:rsidP="00886FCB">
      <w:pPr>
        <w:tabs>
          <w:tab w:val="left" w:pos="709"/>
          <w:tab w:val="left" w:pos="1134"/>
          <w:tab w:val="left" w:pos="7938"/>
        </w:tabs>
        <w:ind w:left="567" w:firstLine="567"/>
        <w:jc w:val="both"/>
        <w:rPr>
          <w:sz w:val="24"/>
        </w:rPr>
      </w:pPr>
      <w:r>
        <w:rPr>
          <w:sz w:val="24"/>
        </w:rPr>
        <w:t>*Ouvrages</w:t>
      </w:r>
    </w:p>
    <w:p w14:paraId="4A0E906B" w14:textId="77777777" w:rsidR="00886FCB" w:rsidRPr="00085CC7" w:rsidRDefault="00886FCB" w:rsidP="00886FCB">
      <w:pPr>
        <w:tabs>
          <w:tab w:val="left" w:pos="426"/>
          <w:tab w:val="left" w:pos="709"/>
          <w:tab w:val="left" w:pos="7938"/>
        </w:tabs>
        <w:jc w:val="both"/>
        <w:rPr>
          <w:sz w:val="24"/>
        </w:rPr>
      </w:pPr>
    </w:p>
    <w:p w14:paraId="2BC72B85" w14:textId="77777777" w:rsidR="00886FCB" w:rsidRPr="00085CC7" w:rsidRDefault="00886FCB" w:rsidP="00886FCB">
      <w:pPr>
        <w:tabs>
          <w:tab w:val="left" w:pos="426"/>
          <w:tab w:val="left" w:pos="709"/>
          <w:tab w:val="left" w:pos="7938"/>
        </w:tabs>
        <w:jc w:val="both"/>
        <w:rPr>
          <w:sz w:val="24"/>
        </w:rPr>
      </w:pPr>
      <w:r w:rsidRPr="00085CC7">
        <w:rPr>
          <w:sz w:val="24"/>
        </w:rPr>
        <w:t xml:space="preserve">II </w:t>
      </w:r>
      <w:r>
        <w:rPr>
          <w:sz w:val="24"/>
        </w:rPr>
        <w:t>–</w:t>
      </w:r>
      <w:r w:rsidRPr="00085CC7">
        <w:rPr>
          <w:sz w:val="24"/>
        </w:rPr>
        <w:t xml:space="preserve"> </w:t>
      </w:r>
      <w:r>
        <w:rPr>
          <w:sz w:val="24"/>
        </w:rPr>
        <w:t>TARIFICATION ET RECETTES DU SERVICE PUBLIC</w:t>
      </w:r>
      <w:r w:rsidRPr="00085CC7">
        <w:rPr>
          <w:sz w:val="24"/>
        </w:rPr>
        <w:t xml:space="preserve"> </w:t>
      </w:r>
      <w:r w:rsidRPr="00085CC7">
        <w:rPr>
          <w:sz w:val="24"/>
        </w:rPr>
        <w:tab/>
      </w:r>
      <w:r>
        <w:rPr>
          <w:sz w:val="24"/>
        </w:rPr>
        <w:tab/>
      </w:r>
      <w:r>
        <w:rPr>
          <w:sz w:val="24"/>
        </w:rPr>
        <w:tab/>
      </w:r>
      <w:r w:rsidRPr="00085CC7">
        <w:rPr>
          <w:sz w:val="24"/>
        </w:rPr>
        <w:t xml:space="preserve">p </w:t>
      </w:r>
      <w:r>
        <w:rPr>
          <w:sz w:val="24"/>
        </w:rPr>
        <w:t>6</w:t>
      </w:r>
    </w:p>
    <w:p w14:paraId="12DD4E35" w14:textId="77777777" w:rsidR="00886FCB" w:rsidRDefault="00886FCB" w:rsidP="00886FCB">
      <w:pPr>
        <w:tabs>
          <w:tab w:val="left" w:pos="426"/>
          <w:tab w:val="left" w:pos="709"/>
          <w:tab w:val="left" w:pos="7938"/>
        </w:tabs>
        <w:ind w:left="1134"/>
        <w:jc w:val="both"/>
        <w:rPr>
          <w:sz w:val="24"/>
        </w:rPr>
      </w:pPr>
      <w:r>
        <w:rPr>
          <w:sz w:val="24"/>
        </w:rPr>
        <w:t>*Fixation des tarifs en vigueur</w:t>
      </w:r>
      <w:r w:rsidRPr="00085CC7">
        <w:rPr>
          <w:sz w:val="24"/>
        </w:rPr>
        <w:tab/>
        <w:t xml:space="preserve"> </w:t>
      </w:r>
    </w:p>
    <w:p w14:paraId="4F0E0645" w14:textId="77777777" w:rsidR="00886FCB" w:rsidRPr="00085CC7" w:rsidRDefault="00886FCB" w:rsidP="00886FCB">
      <w:pPr>
        <w:tabs>
          <w:tab w:val="left" w:pos="426"/>
          <w:tab w:val="left" w:pos="709"/>
          <w:tab w:val="left" w:pos="7938"/>
        </w:tabs>
        <w:ind w:left="1134"/>
        <w:jc w:val="both"/>
        <w:rPr>
          <w:sz w:val="24"/>
        </w:rPr>
      </w:pPr>
      <w:r>
        <w:rPr>
          <w:sz w:val="24"/>
        </w:rPr>
        <w:t>*Prix du service de l’eau potable</w:t>
      </w:r>
    </w:p>
    <w:p w14:paraId="681355B0" w14:textId="77777777" w:rsidR="00886FCB" w:rsidRPr="00085CC7" w:rsidRDefault="00886FCB" w:rsidP="00886FCB">
      <w:pPr>
        <w:tabs>
          <w:tab w:val="left" w:pos="426"/>
          <w:tab w:val="left" w:pos="709"/>
          <w:tab w:val="left" w:pos="7938"/>
        </w:tabs>
        <w:ind w:left="1134"/>
        <w:jc w:val="both"/>
        <w:rPr>
          <w:sz w:val="24"/>
        </w:rPr>
      </w:pPr>
      <w:r>
        <w:rPr>
          <w:sz w:val="24"/>
        </w:rPr>
        <w:t>*Prix du service de l’eau potable hors redevance pollution</w:t>
      </w:r>
    </w:p>
    <w:p w14:paraId="48CB2BDC" w14:textId="77777777" w:rsidR="00886FCB" w:rsidRDefault="00886FCB" w:rsidP="00886FCB">
      <w:pPr>
        <w:tabs>
          <w:tab w:val="left" w:pos="426"/>
          <w:tab w:val="left" w:pos="709"/>
          <w:tab w:val="left" w:pos="7938"/>
        </w:tabs>
        <w:ind w:left="1134"/>
        <w:jc w:val="both"/>
        <w:rPr>
          <w:sz w:val="24"/>
        </w:rPr>
      </w:pPr>
      <w:r>
        <w:rPr>
          <w:sz w:val="24"/>
        </w:rPr>
        <w:t xml:space="preserve">*Le prix de l’eau pour </w:t>
      </w:r>
      <w:proofErr w:type="spellStart"/>
      <w:r>
        <w:rPr>
          <w:sz w:val="24"/>
        </w:rPr>
        <w:t>Anzème</w:t>
      </w:r>
      <w:proofErr w:type="spellEnd"/>
      <w:r>
        <w:rPr>
          <w:sz w:val="24"/>
        </w:rPr>
        <w:t xml:space="preserve">, Bonnat, Champsanglard, Genouillac, Jouillat, </w:t>
      </w:r>
    </w:p>
    <w:p w14:paraId="355E787B" w14:textId="77777777" w:rsidR="00886FCB" w:rsidRPr="00085CC7" w:rsidRDefault="00886FCB" w:rsidP="00886FCB">
      <w:pPr>
        <w:tabs>
          <w:tab w:val="left" w:pos="426"/>
          <w:tab w:val="left" w:pos="709"/>
          <w:tab w:val="left" w:pos="7938"/>
        </w:tabs>
        <w:ind w:left="1134"/>
        <w:jc w:val="both"/>
        <w:rPr>
          <w:sz w:val="24"/>
        </w:rPr>
      </w:pPr>
      <w:r>
        <w:rPr>
          <w:sz w:val="24"/>
        </w:rPr>
        <w:t>Le Bourg d’Hem, Roches, St Fiel, Châtelus-Malvaleix</w:t>
      </w:r>
    </w:p>
    <w:p w14:paraId="0440CD32" w14:textId="77777777" w:rsidR="00886FCB" w:rsidRPr="00085CC7" w:rsidRDefault="00886FCB" w:rsidP="00886FCB">
      <w:pPr>
        <w:tabs>
          <w:tab w:val="left" w:pos="426"/>
          <w:tab w:val="left" w:pos="709"/>
          <w:tab w:val="left" w:pos="7938"/>
        </w:tabs>
        <w:ind w:left="1134"/>
        <w:jc w:val="both"/>
        <w:rPr>
          <w:sz w:val="24"/>
        </w:rPr>
      </w:pPr>
      <w:r>
        <w:rPr>
          <w:sz w:val="24"/>
        </w:rPr>
        <w:t>*Le prix de l’eau pour La Celle Dunoise</w:t>
      </w:r>
    </w:p>
    <w:p w14:paraId="450CA7B8" w14:textId="77777777" w:rsidR="00886FCB" w:rsidRPr="00085CC7" w:rsidRDefault="00886FCB" w:rsidP="00886FCB">
      <w:pPr>
        <w:tabs>
          <w:tab w:val="left" w:pos="426"/>
          <w:tab w:val="left" w:pos="709"/>
          <w:tab w:val="left" w:pos="7938"/>
        </w:tabs>
        <w:ind w:left="1134"/>
        <w:jc w:val="both"/>
        <w:rPr>
          <w:sz w:val="24"/>
        </w:rPr>
      </w:pPr>
      <w:r>
        <w:rPr>
          <w:sz w:val="24"/>
        </w:rPr>
        <w:t>*Recettes d’exploitation</w:t>
      </w:r>
    </w:p>
    <w:p w14:paraId="118B0C4C" w14:textId="77777777" w:rsidR="00886FCB" w:rsidRPr="00085CC7" w:rsidRDefault="00886FCB" w:rsidP="00886FCB">
      <w:pPr>
        <w:tabs>
          <w:tab w:val="left" w:pos="426"/>
          <w:tab w:val="left" w:pos="709"/>
          <w:tab w:val="left" w:pos="7938"/>
        </w:tabs>
        <w:jc w:val="both"/>
        <w:rPr>
          <w:sz w:val="24"/>
        </w:rPr>
      </w:pPr>
    </w:p>
    <w:p w14:paraId="1E6379E8" w14:textId="77777777" w:rsidR="00886FCB" w:rsidRPr="00085CC7" w:rsidRDefault="00886FCB" w:rsidP="00886FCB">
      <w:pPr>
        <w:tabs>
          <w:tab w:val="left" w:pos="7938"/>
        </w:tabs>
        <w:jc w:val="both"/>
        <w:rPr>
          <w:sz w:val="24"/>
        </w:rPr>
      </w:pPr>
      <w:r>
        <w:rPr>
          <w:sz w:val="24"/>
        </w:rPr>
        <w:t xml:space="preserve">III - </w:t>
      </w:r>
      <w:r w:rsidRPr="00085CC7">
        <w:rPr>
          <w:sz w:val="24"/>
        </w:rPr>
        <w:t xml:space="preserve">INDICATEURS </w:t>
      </w:r>
      <w:r>
        <w:rPr>
          <w:sz w:val="24"/>
        </w:rPr>
        <w:t>DE PERFORMANCE DU SERVICE</w:t>
      </w:r>
      <w:r w:rsidRPr="00085CC7">
        <w:rPr>
          <w:sz w:val="24"/>
        </w:rPr>
        <w:tab/>
      </w:r>
      <w:r>
        <w:rPr>
          <w:sz w:val="24"/>
        </w:rPr>
        <w:tab/>
      </w:r>
      <w:r>
        <w:rPr>
          <w:sz w:val="24"/>
        </w:rPr>
        <w:tab/>
      </w:r>
      <w:r w:rsidRPr="00085CC7">
        <w:rPr>
          <w:sz w:val="24"/>
        </w:rPr>
        <w:t xml:space="preserve">p </w:t>
      </w:r>
      <w:r>
        <w:rPr>
          <w:sz w:val="24"/>
        </w:rPr>
        <w:t>8</w:t>
      </w:r>
    </w:p>
    <w:p w14:paraId="694878E5" w14:textId="77777777" w:rsidR="00886FCB" w:rsidRPr="00085CC7" w:rsidRDefault="00886FCB" w:rsidP="00886FCB">
      <w:pPr>
        <w:tabs>
          <w:tab w:val="left" w:pos="426"/>
          <w:tab w:val="left" w:pos="709"/>
          <w:tab w:val="left" w:pos="7938"/>
        </w:tabs>
        <w:ind w:left="1134"/>
        <w:jc w:val="both"/>
        <w:rPr>
          <w:sz w:val="24"/>
        </w:rPr>
      </w:pPr>
      <w:r>
        <w:rPr>
          <w:sz w:val="24"/>
        </w:rPr>
        <w:t>*Qualité de l’eau</w:t>
      </w:r>
      <w:r w:rsidRPr="00085CC7">
        <w:rPr>
          <w:sz w:val="24"/>
        </w:rPr>
        <w:tab/>
        <w:t xml:space="preserve"> </w:t>
      </w:r>
    </w:p>
    <w:p w14:paraId="1C52CB33" w14:textId="77777777" w:rsidR="00886FCB" w:rsidRPr="00085CC7" w:rsidRDefault="00886FCB" w:rsidP="00886FCB">
      <w:pPr>
        <w:tabs>
          <w:tab w:val="left" w:pos="426"/>
          <w:tab w:val="left" w:pos="709"/>
          <w:tab w:val="left" w:pos="7938"/>
        </w:tabs>
        <w:ind w:left="1134"/>
        <w:jc w:val="both"/>
        <w:rPr>
          <w:sz w:val="24"/>
        </w:rPr>
      </w:pPr>
      <w:r>
        <w:rPr>
          <w:sz w:val="24"/>
        </w:rPr>
        <w:t>*Protection des ressources en eau</w:t>
      </w:r>
    </w:p>
    <w:p w14:paraId="2F4A2D7C" w14:textId="77777777" w:rsidR="00886FCB" w:rsidRPr="00085CC7" w:rsidRDefault="00886FCB" w:rsidP="00886FCB">
      <w:pPr>
        <w:tabs>
          <w:tab w:val="left" w:pos="426"/>
          <w:tab w:val="left" w:pos="709"/>
          <w:tab w:val="left" w:pos="7938"/>
        </w:tabs>
        <w:ind w:left="1134"/>
        <w:jc w:val="both"/>
        <w:rPr>
          <w:sz w:val="24"/>
        </w:rPr>
      </w:pPr>
      <w:r>
        <w:rPr>
          <w:sz w:val="24"/>
        </w:rPr>
        <w:t>*Connaissance et gestion patrimoniale</w:t>
      </w:r>
    </w:p>
    <w:p w14:paraId="4BBFAC3D" w14:textId="77777777" w:rsidR="00886FCB" w:rsidRDefault="00886FCB" w:rsidP="00886FCB">
      <w:pPr>
        <w:tabs>
          <w:tab w:val="left" w:pos="426"/>
          <w:tab w:val="left" w:pos="709"/>
          <w:tab w:val="left" w:pos="7938"/>
        </w:tabs>
        <w:ind w:left="1134"/>
        <w:jc w:val="both"/>
        <w:rPr>
          <w:sz w:val="24"/>
        </w:rPr>
      </w:pPr>
      <w:r>
        <w:rPr>
          <w:sz w:val="24"/>
        </w:rPr>
        <w:t>*Performance du réseau</w:t>
      </w:r>
    </w:p>
    <w:p w14:paraId="133F70DC" w14:textId="77777777" w:rsidR="00886FCB" w:rsidRDefault="00886FCB" w:rsidP="00886FCB">
      <w:pPr>
        <w:tabs>
          <w:tab w:val="left" w:pos="426"/>
          <w:tab w:val="left" w:pos="709"/>
          <w:tab w:val="left" w:pos="7938"/>
        </w:tabs>
        <w:ind w:left="1134"/>
        <w:jc w:val="both"/>
        <w:rPr>
          <w:sz w:val="24"/>
        </w:rPr>
      </w:pPr>
      <w:r>
        <w:rPr>
          <w:sz w:val="24"/>
        </w:rPr>
        <w:t>*Renouvellement du réseau</w:t>
      </w:r>
    </w:p>
    <w:p w14:paraId="03D97374" w14:textId="77777777" w:rsidR="00886FCB" w:rsidRPr="00085CC7" w:rsidRDefault="00886FCB" w:rsidP="00886FCB">
      <w:pPr>
        <w:tabs>
          <w:tab w:val="left" w:pos="426"/>
          <w:tab w:val="left" w:pos="709"/>
          <w:tab w:val="left" w:pos="7938"/>
        </w:tabs>
        <w:jc w:val="both"/>
        <w:rPr>
          <w:sz w:val="24"/>
        </w:rPr>
      </w:pPr>
    </w:p>
    <w:p w14:paraId="482EE036" w14:textId="77777777" w:rsidR="00886FCB" w:rsidRPr="00085CC7" w:rsidRDefault="00886FCB" w:rsidP="00886FCB">
      <w:pPr>
        <w:tabs>
          <w:tab w:val="left" w:pos="426"/>
          <w:tab w:val="left" w:pos="709"/>
          <w:tab w:val="left" w:pos="7938"/>
        </w:tabs>
        <w:jc w:val="both"/>
        <w:rPr>
          <w:sz w:val="24"/>
        </w:rPr>
      </w:pPr>
      <w:r>
        <w:rPr>
          <w:sz w:val="24"/>
        </w:rPr>
        <w:t>IV</w:t>
      </w:r>
      <w:r w:rsidRPr="00085CC7">
        <w:rPr>
          <w:sz w:val="24"/>
        </w:rPr>
        <w:t xml:space="preserve"> </w:t>
      </w:r>
      <w:r>
        <w:rPr>
          <w:sz w:val="24"/>
        </w:rPr>
        <w:t>–</w:t>
      </w:r>
      <w:r w:rsidRPr="00085CC7">
        <w:rPr>
          <w:sz w:val="24"/>
        </w:rPr>
        <w:t xml:space="preserve"> </w:t>
      </w:r>
      <w:r>
        <w:rPr>
          <w:sz w:val="24"/>
        </w:rPr>
        <w:t>FINANCEMENT DES INVESTISSEMENTS DU SERVICE</w:t>
      </w:r>
      <w:r w:rsidRPr="00085CC7">
        <w:rPr>
          <w:sz w:val="24"/>
        </w:rPr>
        <w:t xml:space="preserve"> </w:t>
      </w:r>
      <w:r w:rsidRPr="00085CC7">
        <w:rPr>
          <w:sz w:val="24"/>
        </w:rPr>
        <w:tab/>
      </w:r>
      <w:r>
        <w:rPr>
          <w:sz w:val="24"/>
        </w:rPr>
        <w:tab/>
      </w:r>
      <w:r>
        <w:rPr>
          <w:sz w:val="24"/>
        </w:rPr>
        <w:tab/>
      </w:r>
      <w:r w:rsidRPr="00085CC7">
        <w:rPr>
          <w:sz w:val="24"/>
        </w:rPr>
        <w:t xml:space="preserve">p </w:t>
      </w:r>
      <w:r>
        <w:rPr>
          <w:sz w:val="24"/>
        </w:rPr>
        <w:t>11</w:t>
      </w:r>
    </w:p>
    <w:p w14:paraId="495C64DD" w14:textId="77777777" w:rsidR="00886FCB" w:rsidRPr="00085CC7" w:rsidRDefault="00886FCB" w:rsidP="00886FCB">
      <w:pPr>
        <w:tabs>
          <w:tab w:val="left" w:pos="426"/>
          <w:tab w:val="left" w:pos="709"/>
          <w:tab w:val="left" w:pos="7938"/>
        </w:tabs>
        <w:ind w:left="1134"/>
        <w:jc w:val="both"/>
        <w:rPr>
          <w:sz w:val="24"/>
        </w:rPr>
      </w:pPr>
      <w:r>
        <w:rPr>
          <w:sz w:val="24"/>
        </w:rPr>
        <w:t>*Travaux engagés au cours de l’exercice</w:t>
      </w:r>
      <w:r w:rsidRPr="00085CC7">
        <w:rPr>
          <w:sz w:val="24"/>
        </w:rPr>
        <w:tab/>
        <w:t xml:space="preserve"> </w:t>
      </w:r>
    </w:p>
    <w:p w14:paraId="789645AD" w14:textId="77777777" w:rsidR="00886FCB" w:rsidRPr="00085CC7" w:rsidRDefault="00886FCB" w:rsidP="00886FCB">
      <w:pPr>
        <w:tabs>
          <w:tab w:val="left" w:pos="426"/>
          <w:tab w:val="left" w:pos="709"/>
          <w:tab w:val="left" w:pos="7938"/>
        </w:tabs>
        <w:ind w:left="1134"/>
        <w:jc w:val="both"/>
        <w:rPr>
          <w:sz w:val="24"/>
        </w:rPr>
      </w:pPr>
      <w:r>
        <w:rPr>
          <w:sz w:val="24"/>
        </w:rPr>
        <w:t>*Programme de travaux adoptés par l’assemblée délibérante pour l’année 2019</w:t>
      </w:r>
    </w:p>
    <w:p w14:paraId="37FC046B" w14:textId="77777777" w:rsidR="00886FCB" w:rsidRPr="00085CC7" w:rsidRDefault="00886FCB" w:rsidP="00886FCB">
      <w:pPr>
        <w:tabs>
          <w:tab w:val="left" w:pos="426"/>
          <w:tab w:val="left" w:pos="709"/>
          <w:tab w:val="left" w:pos="7938"/>
        </w:tabs>
        <w:ind w:left="1134"/>
        <w:jc w:val="both"/>
        <w:rPr>
          <w:sz w:val="24"/>
        </w:rPr>
      </w:pPr>
      <w:r>
        <w:rPr>
          <w:sz w:val="24"/>
        </w:rPr>
        <w:t>*Travaux envisagés pour les années à venir</w:t>
      </w:r>
    </w:p>
    <w:p w14:paraId="5A425F67" w14:textId="77777777" w:rsidR="00886FCB" w:rsidRPr="00085CC7" w:rsidRDefault="00886FCB" w:rsidP="00886FCB">
      <w:pPr>
        <w:tabs>
          <w:tab w:val="left" w:pos="426"/>
          <w:tab w:val="left" w:pos="709"/>
          <w:tab w:val="left" w:pos="7938"/>
        </w:tabs>
        <w:ind w:left="1134"/>
        <w:jc w:val="both"/>
        <w:rPr>
          <w:sz w:val="24"/>
        </w:rPr>
      </w:pPr>
      <w:r>
        <w:rPr>
          <w:sz w:val="24"/>
        </w:rPr>
        <w:t>*Etat de la dette</w:t>
      </w:r>
    </w:p>
    <w:p w14:paraId="3F52C6CA" w14:textId="77777777" w:rsidR="00886FCB" w:rsidRPr="00085CC7" w:rsidRDefault="00886FCB" w:rsidP="00886FCB">
      <w:pPr>
        <w:tabs>
          <w:tab w:val="left" w:pos="426"/>
          <w:tab w:val="left" w:pos="709"/>
          <w:tab w:val="left" w:pos="7938"/>
        </w:tabs>
        <w:ind w:left="1134"/>
        <w:jc w:val="both"/>
        <w:rPr>
          <w:sz w:val="24"/>
        </w:rPr>
      </w:pPr>
      <w:r>
        <w:rPr>
          <w:sz w:val="24"/>
        </w:rPr>
        <w:t>*Amortissements réalisés</w:t>
      </w:r>
      <w:r w:rsidRPr="00085CC7">
        <w:rPr>
          <w:sz w:val="24"/>
        </w:rPr>
        <w:tab/>
      </w:r>
    </w:p>
    <w:p w14:paraId="65A0FB16" w14:textId="77777777" w:rsidR="00886FCB" w:rsidRDefault="00886FCB" w:rsidP="00886FCB">
      <w:pPr>
        <w:tabs>
          <w:tab w:val="left" w:pos="426"/>
          <w:tab w:val="left" w:pos="709"/>
          <w:tab w:val="left" w:pos="7938"/>
        </w:tabs>
        <w:ind w:left="705"/>
        <w:jc w:val="both"/>
        <w:rPr>
          <w:sz w:val="24"/>
        </w:rPr>
      </w:pPr>
    </w:p>
    <w:p w14:paraId="6BCD74AC" w14:textId="77777777" w:rsidR="00886FCB" w:rsidRPr="00085CC7" w:rsidRDefault="00886FCB" w:rsidP="00886FCB">
      <w:pPr>
        <w:tabs>
          <w:tab w:val="left" w:pos="426"/>
          <w:tab w:val="left" w:pos="709"/>
          <w:tab w:val="left" w:pos="7938"/>
        </w:tabs>
        <w:ind w:left="705"/>
        <w:jc w:val="both"/>
        <w:rPr>
          <w:sz w:val="24"/>
        </w:rPr>
      </w:pPr>
    </w:p>
    <w:p w14:paraId="4401EA16" w14:textId="77777777" w:rsidR="00886FCB" w:rsidRPr="00085CC7" w:rsidRDefault="00886FCB" w:rsidP="00886FCB">
      <w:pPr>
        <w:tabs>
          <w:tab w:val="left" w:pos="426"/>
          <w:tab w:val="left" w:pos="709"/>
          <w:tab w:val="left" w:pos="7938"/>
        </w:tabs>
        <w:ind w:left="705"/>
        <w:jc w:val="both"/>
        <w:rPr>
          <w:sz w:val="24"/>
        </w:rPr>
      </w:pPr>
    </w:p>
    <w:p w14:paraId="187E34B9" w14:textId="77777777" w:rsidR="00886FCB" w:rsidRPr="00085CC7" w:rsidRDefault="00886FCB" w:rsidP="00886FCB">
      <w:pPr>
        <w:pStyle w:val="Titre2"/>
        <w:jc w:val="left"/>
        <w:rPr>
          <w:i w:val="0"/>
        </w:rPr>
      </w:pPr>
      <w:r w:rsidRPr="00085CC7">
        <w:rPr>
          <w:i w:val="0"/>
        </w:rPr>
        <w:t>ANNEXE</w:t>
      </w:r>
      <w:r>
        <w:rPr>
          <w:i w:val="0"/>
        </w:rPr>
        <w:t xml:space="preserve">S : </w:t>
      </w:r>
      <w:r w:rsidRPr="00DD593D">
        <w:rPr>
          <w:b w:val="0"/>
          <w:i w:val="0"/>
        </w:rPr>
        <w:t>analyses ARS</w:t>
      </w:r>
    </w:p>
    <w:p w14:paraId="3CB951CF" w14:textId="77777777" w:rsidR="00886FCB" w:rsidRDefault="00886FCB" w:rsidP="00886FCB">
      <w:pPr>
        <w:tabs>
          <w:tab w:val="left" w:pos="7938"/>
        </w:tabs>
      </w:pPr>
    </w:p>
    <w:p w14:paraId="2C84394F" w14:textId="77777777" w:rsidR="00886FCB" w:rsidRDefault="00886FCB" w:rsidP="00886FCB">
      <w:pPr>
        <w:tabs>
          <w:tab w:val="left" w:pos="7938"/>
        </w:tabs>
      </w:pPr>
    </w:p>
    <w:p w14:paraId="67974DA2" w14:textId="77777777" w:rsidR="00886FCB" w:rsidRDefault="00886FCB" w:rsidP="00886FCB">
      <w:pPr>
        <w:tabs>
          <w:tab w:val="left" w:pos="7938"/>
        </w:tabs>
      </w:pPr>
    </w:p>
    <w:p w14:paraId="328A3A10" w14:textId="77777777" w:rsidR="00886FCB" w:rsidRDefault="00886FCB" w:rsidP="00886FCB">
      <w:pPr>
        <w:tabs>
          <w:tab w:val="left" w:pos="7938"/>
        </w:tabs>
      </w:pPr>
    </w:p>
    <w:p w14:paraId="7BE2351A" w14:textId="77777777" w:rsidR="00886FCB" w:rsidRDefault="00886FCB" w:rsidP="00886FCB">
      <w:pPr>
        <w:tabs>
          <w:tab w:val="left" w:pos="7938"/>
        </w:tabs>
      </w:pPr>
    </w:p>
    <w:p w14:paraId="301C169D" w14:textId="77777777" w:rsidR="00886FCB" w:rsidRDefault="00886FCB" w:rsidP="00886FCB">
      <w:pPr>
        <w:tabs>
          <w:tab w:val="left" w:pos="7938"/>
        </w:tabs>
      </w:pPr>
    </w:p>
    <w:p w14:paraId="409C5BBA" w14:textId="77777777" w:rsidR="00886FCB" w:rsidRDefault="00886FCB" w:rsidP="00886FCB">
      <w:pPr>
        <w:tabs>
          <w:tab w:val="left" w:pos="7938"/>
        </w:tabs>
      </w:pPr>
    </w:p>
    <w:p w14:paraId="4977CE7A" w14:textId="77777777" w:rsidR="00886FCB" w:rsidRDefault="00886FCB" w:rsidP="00886FCB">
      <w:pPr>
        <w:tabs>
          <w:tab w:val="left" w:pos="7938"/>
        </w:tabs>
      </w:pPr>
    </w:p>
    <w:p w14:paraId="14390B58" w14:textId="77777777" w:rsidR="00886FCB" w:rsidRDefault="00886FCB" w:rsidP="00886FCB">
      <w:pPr>
        <w:tabs>
          <w:tab w:val="left" w:pos="7938"/>
        </w:tabs>
      </w:pPr>
    </w:p>
    <w:p w14:paraId="6B74ED75" w14:textId="77777777" w:rsidR="00886FCB" w:rsidRDefault="00886FCB" w:rsidP="00886FCB">
      <w:pPr>
        <w:tabs>
          <w:tab w:val="left" w:pos="7938"/>
        </w:tabs>
      </w:pPr>
    </w:p>
    <w:p w14:paraId="7FC68E12" w14:textId="77777777" w:rsidR="00886FCB" w:rsidRDefault="00886FCB" w:rsidP="00886FCB">
      <w:pPr>
        <w:tabs>
          <w:tab w:val="left" w:pos="7938"/>
        </w:tabs>
      </w:pPr>
    </w:p>
    <w:p w14:paraId="7F455061" w14:textId="77777777" w:rsidR="00D247CC" w:rsidRDefault="00D247CC" w:rsidP="00886FCB">
      <w:pPr>
        <w:tabs>
          <w:tab w:val="left" w:pos="7938"/>
        </w:tabs>
      </w:pPr>
    </w:p>
    <w:p w14:paraId="2129A595" w14:textId="77777777" w:rsidR="00D247CC" w:rsidRDefault="00D247CC" w:rsidP="00886FCB">
      <w:pPr>
        <w:tabs>
          <w:tab w:val="left" w:pos="7938"/>
        </w:tabs>
      </w:pPr>
    </w:p>
    <w:p w14:paraId="55C200D9" w14:textId="77777777" w:rsidR="00D247CC" w:rsidRPr="00085CC7" w:rsidRDefault="00D247CC" w:rsidP="00886FCB">
      <w:pPr>
        <w:tabs>
          <w:tab w:val="left" w:pos="7938"/>
        </w:tabs>
      </w:pPr>
    </w:p>
    <w:p w14:paraId="0EA755C2" w14:textId="77777777" w:rsidR="00886FCB" w:rsidRDefault="00886FCB" w:rsidP="00886FCB">
      <w:pPr>
        <w:pStyle w:val="Titre1"/>
        <w:pBdr>
          <w:top w:val="single" w:sz="4" w:space="1" w:color="auto"/>
          <w:left w:val="single" w:sz="4" w:space="4" w:color="auto"/>
          <w:bottom w:val="single" w:sz="4" w:space="1" w:color="auto"/>
          <w:right w:val="single" w:sz="4" w:space="4" w:color="auto"/>
        </w:pBdr>
        <w:shd w:val="clear" w:color="auto" w:fill="808080"/>
        <w:tabs>
          <w:tab w:val="left" w:pos="567"/>
        </w:tabs>
        <w:rPr>
          <w:b w:val="0"/>
          <w:i w:val="0"/>
          <w:color w:val="FFFFFF"/>
          <w:sz w:val="40"/>
          <w:szCs w:val="40"/>
        </w:rPr>
      </w:pPr>
      <w:r w:rsidRPr="00C22AF6">
        <w:rPr>
          <w:b w:val="0"/>
          <w:i w:val="0"/>
          <w:color w:val="FFFFFF"/>
          <w:sz w:val="40"/>
          <w:szCs w:val="40"/>
        </w:rPr>
        <w:lastRenderedPageBreak/>
        <w:t xml:space="preserve">CARACTERISATION TECHNIQUE </w:t>
      </w:r>
    </w:p>
    <w:p w14:paraId="4491AD8C" w14:textId="77777777" w:rsidR="00886FCB" w:rsidRPr="00C22AF6" w:rsidRDefault="00886FCB" w:rsidP="00886FCB">
      <w:pPr>
        <w:pStyle w:val="Titre1"/>
        <w:pBdr>
          <w:top w:val="single" w:sz="4" w:space="1" w:color="auto"/>
          <w:left w:val="single" w:sz="4" w:space="4" w:color="auto"/>
          <w:bottom w:val="single" w:sz="4" w:space="1" w:color="auto"/>
          <w:right w:val="single" w:sz="4" w:space="4" w:color="auto"/>
        </w:pBdr>
        <w:shd w:val="clear" w:color="auto" w:fill="808080"/>
        <w:tabs>
          <w:tab w:val="left" w:pos="567"/>
        </w:tabs>
        <w:rPr>
          <w:b w:val="0"/>
          <w:i w:val="0"/>
          <w:color w:val="FFFFFF"/>
          <w:sz w:val="40"/>
          <w:szCs w:val="40"/>
        </w:rPr>
      </w:pPr>
      <w:r w:rsidRPr="00C22AF6">
        <w:rPr>
          <w:b w:val="0"/>
          <w:i w:val="0"/>
          <w:color w:val="FFFFFF"/>
          <w:sz w:val="40"/>
          <w:szCs w:val="40"/>
        </w:rPr>
        <w:t>DU SERVICE PUBLIC DE L’EAU POTABLE</w:t>
      </w:r>
    </w:p>
    <w:p w14:paraId="23BBA4EF" w14:textId="77777777" w:rsidR="00886FCB" w:rsidRPr="00043D82" w:rsidRDefault="00886FCB" w:rsidP="00886FCB">
      <w:pPr>
        <w:tabs>
          <w:tab w:val="left" w:pos="709"/>
        </w:tabs>
        <w:jc w:val="both"/>
        <w:rPr>
          <w:b/>
        </w:rPr>
      </w:pPr>
    </w:p>
    <w:p w14:paraId="70B32CD4" w14:textId="77777777" w:rsidR="00886FCB" w:rsidRDefault="00886FCB" w:rsidP="00886FCB">
      <w:pPr>
        <w:numPr>
          <w:ilvl w:val="0"/>
          <w:numId w:val="28"/>
        </w:numPr>
        <w:tabs>
          <w:tab w:val="left" w:pos="709"/>
        </w:tabs>
        <w:ind w:left="0" w:firstLine="0"/>
        <w:jc w:val="both"/>
        <w:rPr>
          <w:b/>
          <w:sz w:val="24"/>
        </w:rPr>
      </w:pPr>
      <w:r>
        <w:rPr>
          <w:b/>
          <w:sz w:val="24"/>
        </w:rPr>
        <w:t>ORGANISATION ADMINISTRATIVE DU SERVICE</w:t>
      </w:r>
    </w:p>
    <w:p w14:paraId="24CBB036" w14:textId="77777777" w:rsidR="00886FCB" w:rsidRPr="00085CC7" w:rsidRDefault="00886FCB" w:rsidP="00886FCB">
      <w:pPr>
        <w:tabs>
          <w:tab w:val="left" w:pos="709"/>
        </w:tabs>
        <w:jc w:val="both"/>
        <w:rPr>
          <w:b/>
          <w:sz w:val="24"/>
        </w:rPr>
      </w:pPr>
    </w:p>
    <w:p w14:paraId="3533D060" w14:textId="77777777" w:rsidR="00886FCB" w:rsidRDefault="00886FCB" w:rsidP="00886FCB">
      <w:pPr>
        <w:tabs>
          <w:tab w:val="left" w:pos="709"/>
        </w:tabs>
        <w:jc w:val="both"/>
        <w:rPr>
          <w:sz w:val="24"/>
        </w:rPr>
      </w:pPr>
      <w:r>
        <w:rPr>
          <w:sz w:val="24"/>
        </w:rPr>
        <w:t xml:space="preserve">Le SIAEP DE LA VALLEE DE LA CREUSE regroupe les communes de : </w:t>
      </w:r>
    </w:p>
    <w:p w14:paraId="1FCDB4AA" w14:textId="77777777" w:rsidR="00886FCB" w:rsidRDefault="00886FCB" w:rsidP="00886FCB">
      <w:pPr>
        <w:tabs>
          <w:tab w:val="left" w:pos="709"/>
        </w:tabs>
        <w:jc w:val="both"/>
        <w:rPr>
          <w:sz w:val="24"/>
        </w:rPr>
      </w:pPr>
    </w:p>
    <w:p w14:paraId="3198A3AB" w14:textId="77777777" w:rsidR="00886FCB" w:rsidRDefault="00886FCB" w:rsidP="00886FCB">
      <w:pPr>
        <w:tabs>
          <w:tab w:val="left" w:pos="709"/>
        </w:tabs>
        <w:jc w:val="both"/>
        <w:rPr>
          <w:sz w:val="24"/>
        </w:rPr>
        <w:sectPr w:rsidR="00886FCB" w:rsidSect="00D247CC">
          <w:footerReference w:type="default" r:id="rId11"/>
          <w:pgSz w:w="11906" w:h="16838"/>
          <w:pgMar w:top="567" w:right="1134" w:bottom="1418" w:left="1134" w:header="720" w:footer="720" w:gutter="0"/>
          <w:cols w:space="720"/>
        </w:sectPr>
      </w:pPr>
    </w:p>
    <w:p w14:paraId="47CB9CA8" w14:textId="77777777" w:rsidR="00886FCB" w:rsidRDefault="00886FCB" w:rsidP="00886FCB">
      <w:pPr>
        <w:tabs>
          <w:tab w:val="left" w:pos="709"/>
        </w:tabs>
        <w:ind w:firstLine="1134"/>
        <w:jc w:val="both"/>
        <w:rPr>
          <w:sz w:val="24"/>
        </w:rPr>
      </w:pPr>
      <w:r>
        <w:rPr>
          <w:sz w:val="24"/>
        </w:rPr>
        <w:t>ANZEME</w:t>
      </w:r>
    </w:p>
    <w:p w14:paraId="6945A216" w14:textId="77777777" w:rsidR="00886FCB" w:rsidRDefault="00886FCB" w:rsidP="00886FCB">
      <w:pPr>
        <w:tabs>
          <w:tab w:val="left" w:pos="709"/>
        </w:tabs>
        <w:ind w:firstLine="1134"/>
        <w:jc w:val="both"/>
        <w:rPr>
          <w:sz w:val="24"/>
        </w:rPr>
      </w:pPr>
      <w:r>
        <w:rPr>
          <w:sz w:val="24"/>
        </w:rPr>
        <w:t>BONNAT</w:t>
      </w:r>
    </w:p>
    <w:p w14:paraId="2F6803A7" w14:textId="77777777" w:rsidR="00886FCB" w:rsidRDefault="00886FCB" w:rsidP="00886FCB">
      <w:pPr>
        <w:tabs>
          <w:tab w:val="left" w:pos="709"/>
        </w:tabs>
        <w:ind w:firstLine="1134"/>
        <w:jc w:val="both"/>
        <w:rPr>
          <w:sz w:val="24"/>
        </w:rPr>
      </w:pPr>
      <w:r>
        <w:rPr>
          <w:sz w:val="24"/>
        </w:rPr>
        <w:t>CHAMPSANGLARD</w:t>
      </w:r>
    </w:p>
    <w:p w14:paraId="4460F975" w14:textId="77777777" w:rsidR="00886FCB" w:rsidRDefault="00886FCB" w:rsidP="00886FCB">
      <w:pPr>
        <w:tabs>
          <w:tab w:val="left" w:pos="709"/>
        </w:tabs>
        <w:ind w:firstLine="1134"/>
        <w:jc w:val="both"/>
        <w:rPr>
          <w:sz w:val="24"/>
        </w:rPr>
      </w:pPr>
      <w:r>
        <w:rPr>
          <w:sz w:val="24"/>
        </w:rPr>
        <w:t>CHATELUS-MALVALEIX</w:t>
      </w:r>
    </w:p>
    <w:p w14:paraId="574EC489" w14:textId="77777777" w:rsidR="00886FCB" w:rsidRDefault="00886FCB" w:rsidP="00886FCB">
      <w:pPr>
        <w:tabs>
          <w:tab w:val="left" w:pos="709"/>
        </w:tabs>
        <w:ind w:firstLine="1134"/>
        <w:jc w:val="both"/>
        <w:rPr>
          <w:sz w:val="24"/>
        </w:rPr>
      </w:pPr>
      <w:r>
        <w:rPr>
          <w:sz w:val="24"/>
        </w:rPr>
        <w:t>GENOUILLAC</w:t>
      </w:r>
    </w:p>
    <w:p w14:paraId="03D69D1B" w14:textId="77777777" w:rsidR="00886FCB" w:rsidRDefault="00886FCB" w:rsidP="00886FCB">
      <w:pPr>
        <w:tabs>
          <w:tab w:val="left" w:pos="709"/>
        </w:tabs>
        <w:ind w:firstLine="1134"/>
        <w:jc w:val="both"/>
        <w:rPr>
          <w:sz w:val="24"/>
        </w:rPr>
      </w:pPr>
      <w:r>
        <w:rPr>
          <w:sz w:val="24"/>
        </w:rPr>
        <w:t>JOUILLAT</w:t>
      </w:r>
    </w:p>
    <w:p w14:paraId="5B55C669" w14:textId="77777777" w:rsidR="00886FCB" w:rsidRDefault="00886FCB" w:rsidP="00886FCB">
      <w:pPr>
        <w:tabs>
          <w:tab w:val="left" w:pos="709"/>
        </w:tabs>
        <w:ind w:firstLine="1134"/>
        <w:jc w:val="both"/>
        <w:rPr>
          <w:sz w:val="24"/>
        </w:rPr>
      </w:pPr>
      <w:r>
        <w:rPr>
          <w:sz w:val="24"/>
        </w:rPr>
        <w:t>LA CELLE DUNOISE</w:t>
      </w:r>
    </w:p>
    <w:p w14:paraId="04A98D6E" w14:textId="77777777" w:rsidR="00886FCB" w:rsidRDefault="00886FCB" w:rsidP="00886FCB">
      <w:pPr>
        <w:tabs>
          <w:tab w:val="left" w:pos="709"/>
        </w:tabs>
        <w:ind w:firstLine="1134"/>
        <w:jc w:val="both"/>
        <w:rPr>
          <w:sz w:val="24"/>
        </w:rPr>
      </w:pPr>
      <w:r>
        <w:rPr>
          <w:sz w:val="24"/>
        </w:rPr>
        <w:t>LE BOURG D’HEM</w:t>
      </w:r>
    </w:p>
    <w:p w14:paraId="77A35BEC" w14:textId="77777777" w:rsidR="00886FCB" w:rsidRDefault="00886FCB" w:rsidP="00886FCB">
      <w:pPr>
        <w:tabs>
          <w:tab w:val="left" w:pos="709"/>
        </w:tabs>
        <w:ind w:firstLine="1134"/>
        <w:jc w:val="both"/>
        <w:rPr>
          <w:sz w:val="24"/>
        </w:rPr>
      </w:pPr>
      <w:r>
        <w:rPr>
          <w:sz w:val="24"/>
        </w:rPr>
        <w:t xml:space="preserve">ROCHES </w:t>
      </w:r>
    </w:p>
    <w:p w14:paraId="510A57F5" w14:textId="77777777" w:rsidR="00886FCB" w:rsidRDefault="00886FCB" w:rsidP="00886FCB">
      <w:pPr>
        <w:tabs>
          <w:tab w:val="left" w:pos="709"/>
        </w:tabs>
        <w:ind w:firstLine="1134"/>
        <w:jc w:val="both"/>
        <w:rPr>
          <w:sz w:val="24"/>
        </w:rPr>
      </w:pPr>
      <w:r>
        <w:rPr>
          <w:sz w:val="24"/>
        </w:rPr>
        <w:t>SAINT-FIEL</w:t>
      </w:r>
    </w:p>
    <w:p w14:paraId="14DD2926" w14:textId="77777777" w:rsidR="00886FCB" w:rsidRDefault="00886FCB" w:rsidP="00886FCB">
      <w:pPr>
        <w:tabs>
          <w:tab w:val="left" w:pos="709"/>
        </w:tabs>
        <w:ind w:firstLine="1134"/>
        <w:jc w:val="both"/>
        <w:rPr>
          <w:sz w:val="24"/>
        </w:rPr>
      </w:pPr>
    </w:p>
    <w:p w14:paraId="038053CD" w14:textId="77777777" w:rsidR="00886FCB" w:rsidRDefault="00886FCB" w:rsidP="00886FCB">
      <w:pPr>
        <w:tabs>
          <w:tab w:val="left" w:pos="709"/>
        </w:tabs>
        <w:ind w:firstLine="426"/>
        <w:jc w:val="both"/>
        <w:rPr>
          <w:sz w:val="24"/>
        </w:rPr>
        <w:sectPr w:rsidR="00886FCB" w:rsidSect="00886FCB">
          <w:type w:val="continuous"/>
          <w:pgSz w:w="11906" w:h="16838"/>
          <w:pgMar w:top="993" w:right="1134" w:bottom="1418" w:left="1134" w:header="720" w:footer="720" w:gutter="0"/>
          <w:cols w:num="2" w:space="720"/>
        </w:sectPr>
      </w:pPr>
    </w:p>
    <w:p w14:paraId="6D1B8D67" w14:textId="77777777" w:rsidR="00886FCB" w:rsidRDefault="00886FCB" w:rsidP="00886FCB">
      <w:pPr>
        <w:tabs>
          <w:tab w:val="left" w:pos="709"/>
        </w:tabs>
        <w:jc w:val="both"/>
        <w:rPr>
          <w:sz w:val="24"/>
        </w:rPr>
        <w:sectPr w:rsidR="00886FCB" w:rsidSect="00886FCB">
          <w:type w:val="continuous"/>
          <w:pgSz w:w="11906" w:h="16838"/>
          <w:pgMar w:top="284" w:right="1134" w:bottom="1418" w:left="1134" w:header="720" w:footer="720" w:gutter="0"/>
          <w:cols w:space="720"/>
        </w:sectPr>
      </w:pPr>
    </w:p>
    <w:p w14:paraId="550C8F85" w14:textId="77777777" w:rsidR="00886FCB" w:rsidRDefault="00886FCB" w:rsidP="00886FCB">
      <w:pPr>
        <w:tabs>
          <w:tab w:val="left" w:pos="709"/>
        </w:tabs>
        <w:jc w:val="both"/>
        <w:rPr>
          <w:sz w:val="24"/>
        </w:rPr>
      </w:pPr>
    </w:p>
    <w:p w14:paraId="5DEAB8C2" w14:textId="77777777" w:rsidR="00886FCB" w:rsidRPr="00C22AF6" w:rsidRDefault="00886FCB" w:rsidP="00886FCB">
      <w:pPr>
        <w:numPr>
          <w:ilvl w:val="0"/>
          <w:numId w:val="28"/>
        </w:numPr>
        <w:tabs>
          <w:tab w:val="left" w:pos="709"/>
        </w:tabs>
        <w:ind w:left="0" w:firstLine="0"/>
        <w:jc w:val="both"/>
        <w:rPr>
          <w:b/>
          <w:sz w:val="24"/>
        </w:rPr>
      </w:pPr>
      <w:r w:rsidRPr="00C22AF6">
        <w:rPr>
          <w:b/>
          <w:sz w:val="24"/>
        </w:rPr>
        <w:t>ESTIMATION DE LA POPULATION DESSERVIE</w:t>
      </w:r>
    </w:p>
    <w:p w14:paraId="10BEC358" w14:textId="77777777" w:rsidR="00886FCB" w:rsidRDefault="00886FCB" w:rsidP="00886FCB">
      <w:pPr>
        <w:tabs>
          <w:tab w:val="left" w:pos="709"/>
        </w:tabs>
        <w:jc w:val="both"/>
        <w:rPr>
          <w:sz w:val="24"/>
        </w:rPr>
      </w:pPr>
    </w:p>
    <w:p w14:paraId="0158CAC8" w14:textId="77777777" w:rsidR="00886FCB" w:rsidRDefault="00886FCB" w:rsidP="00886FCB">
      <w:pPr>
        <w:tabs>
          <w:tab w:val="left" w:pos="709"/>
        </w:tabs>
        <w:jc w:val="both"/>
        <w:rPr>
          <w:sz w:val="24"/>
        </w:rPr>
      </w:pPr>
      <w:r>
        <w:rPr>
          <w:sz w:val="24"/>
        </w:rPr>
        <w:t>6 178 habitants</w:t>
      </w:r>
    </w:p>
    <w:p w14:paraId="46681CE5" w14:textId="77777777" w:rsidR="00886FCB" w:rsidRDefault="00886FCB" w:rsidP="00886FCB">
      <w:pPr>
        <w:tabs>
          <w:tab w:val="left" w:pos="709"/>
        </w:tabs>
        <w:jc w:val="both"/>
        <w:rPr>
          <w:sz w:val="24"/>
        </w:rPr>
      </w:pPr>
    </w:p>
    <w:p w14:paraId="2329468D" w14:textId="77777777" w:rsidR="00886FCB" w:rsidRPr="00C22AF6" w:rsidRDefault="00886FCB" w:rsidP="00886FCB">
      <w:pPr>
        <w:numPr>
          <w:ilvl w:val="0"/>
          <w:numId w:val="28"/>
        </w:numPr>
        <w:tabs>
          <w:tab w:val="left" w:pos="709"/>
        </w:tabs>
        <w:ind w:left="0" w:firstLine="0"/>
        <w:jc w:val="both"/>
        <w:rPr>
          <w:b/>
          <w:sz w:val="24"/>
        </w:rPr>
      </w:pPr>
      <w:r w:rsidRPr="00C22AF6">
        <w:rPr>
          <w:b/>
          <w:sz w:val="24"/>
        </w:rPr>
        <w:t>CONDITIONS D’EXPLOITATION DU SERVICE</w:t>
      </w:r>
    </w:p>
    <w:p w14:paraId="0184477F" w14:textId="77777777" w:rsidR="00886FCB" w:rsidRDefault="00886FCB" w:rsidP="00886FCB">
      <w:pPr>
        <w:tabs>
          <w:tab w:val="left" w:pos="709"/>
        </w:tabs>
        <w:jc w:val="both"/>
        <w:rPr>
          <w:sz w:val="24"/>
        </w:rPr>
      </w:pPr>
    </w:p>
    <w:p w14:paraId="4AB7966C" w14:textId="77777777" w:rsidR="00886FCB" w:rsidRPr="004D12F4" w:rsidRDefault="00886FCB" w:rsidP="00886FCB">
      <w:pPr>
        <w:tabs>
          <w:tab w:val="left" w:pos="709"/>
        </w:tabs>
        <w:jc w:val="both"/>
        <w:rPr>
          <w:sz w:val="22"/>
          <w:szCs w:val="22"/>
        </w:rPr>
      </w:pPr>
      <w:r w:rsidRPr="004D12F4">
        <w:rPr>
          <w:sz w:val="22"/>
          <w:szCs w:val="22"/>
        </w:rPr>
        <w:t xml:space="preserve">Le service est exploité en délégation de service public. Le délégataire est la SAUR (Société Aménagement Urbain et Rural) en vertu : </w:t>
      </w:r>
    </w:p>
    <w:p w14:paraId="00128B6D" w14:textId="77777777" w:rsidR="00886FCB" w:rsidRPr="004D12F4" w:rsidRDefault="00886FCB" w:rsidP="00886FCB">
      <w:pPr>
        <w:tabs>
          <w:tab w:val="left" w:pos="709"/>
        </w:tabs>
        <w:jc w:val="both"/>
        <w:rPr>
          <w:sz w:val="22"/>
          <w:szCs w:val="22"/>
        </w:rPr>
      </w:pPr>
      <w:r w:rsidRPr="004D12F4">
        <w:rPr>
          <w:sz w:val="22"/>
          <w:szCs w:val="22"/>
        </w:rPr>
        <w:t xml:space="preserve">-signature du contrat de Délégation du Service Public de la distribution de l’Eau Potable du Syndicat, à compter du 01/09/2013, pour une durée de 10 ans, jusqu’au 31/08/2023. </w:t>
      </w:r>
    </w:p>
    <w:p w14:paraId="627B7989" w14:textId="77777777" w:rsidR="00886FCB" w:rsidRPr="0034254E" w:rsidRDefault="00886FCB" w:rsidP="00886FCB">
      <w:pPr>
        <w:tabs>
          <w:tab w:val="left" w:pos="709"/>
        </w:tabs>
        <w:jc w:val="both"/>
        <w:rPr>
          <w:sz w:val="22"/>
          <w:szCs w:val="22"/>
        </w:rPr>
      </w:pPr>
      <w:r>
        <w:rPr>
          <w:sz w:val="22"/>
          <w:szCs w:val="22"/>
        </w:rPr>
        <w:t>-avenant n°1 du 15/12/2016 : modification du périmètre, intégration de la commune de Châtelus-Malvaleix</w:t>
      </w:r>
    </w:p>
    <w:p w14:paraId="35F26BAA" w14:textId="77777777" w:rsidR="00886FCB" w:rsidRPr="003E5B90" w:rsidRDefault="00886FCB" w:rsidP="00886FCB">
      <w:pPr>
        <w:tabs>
          <w:tab w:val="left" w:pos="709"/>
        </w:tabs>
        <w:jc w:val="both"/>
        <w:rPr>
          <w:sz w:val="22"/>
          <w:szCs w:val="22"/>
        </w:rPr>
      </w:pPr>
      <w:r w:rsidRPr="003E5B90">
        <w:rPr>
          <w:sz w:val="22"/>
          <w:szCs w:val="22"/>
        </w:rPr>
        <w:t>-avenant n°2 du 20</w:t>
      </w:r>
      <w:r>
        <w:rPr>
          <w:sz w:val="22"/>
          <w:szCs w:val="22"/>
        </w:rPr>
        <w:t xml:space="preserve">/03/2019 </w:t>
      </w:r>
      <w:r w:rsidRPr="003E5B90">
        <w:rPr>
          <w:sz w:val="22"/>
          <w:szCs w:val="22"/>
        </w:rPr>
        <w:t xml:space="preserve">: </w:t>
      </w:r>
      <w:r>
        <w:rPr>
          <w:sz w:val="22"/>
          <w:szCs w:val="22"/>
        </w:rPr>
        <w:t>modification tarifaire : encaissement SAUR</w:t>
      </w:r>
    </w:p>
    <w:p w14:paraId="301939A4" w14:textId="77777777" w:rsidR="00886FCB" w:rsidRPr="00085CC7" w:rsidRDefault="00886FCB" w:rsidP="00886FCB">
      <w:pPr>
        <w:tabs>
          <w:tab w:val="left" w:pos="709"/>
        </w:tabs>
        <w:jc w:val="both"/>
        <w:rPr>
          <w:sz w:val="24"/>
        </w:rPr>
      </w:pPr>
    </w:p>
    <w:p w14:paraId="52C51D19" w14:textId="77777777" w:rsidR="00886FCB" w:rsidRPr="003C4219" w:rsidRDefault="00886FCB" w:rsidP="00886FCB">
      <w:pPr>
        <w:numPr>
          <w:ilvl w:val="0"/>
          <w:numId w:val="28"/>
        </w:numPr>
        <w:tabs>
          <w:tab w:val="left" w:pos="709"/>
        </w:tabs>
        <w:ind w:left="0" w:firstLine="0"/>
        <w:jc w:val="both"/>
        <w:rPr>
          <w:b/>
          <w:sz w:val="24"/>
        </w:rPr>
      </w:pPr>
      <w:r w:rsidRPr="003C4219">
        <w:rPr>
          <w:b/>
          <w:sz w:val="24"/>
        </w:rPr>
        <w:t>PRESTATIONS ASSUREES DANS LE CADRE DU SERVICE</w:t>
      </w:r>
    </w:p>
    <w:p w14:paraId="6EFA1DB9" w14:textId="77777777" w:rsidR="00886FCB" w:rsidRPr="00043D82" w:rsidRDefault="00886FCB" w:rsidP="00886FCB">
      <w:pPr>
        <w:tabs>
          <w:tab w:val="left" w:pos="709"/>
        </w:tabs>
        <w:jc w:val="both"/>
      </w:pPr>
    </w:p>
    <w:p w14:paraId="0C5333A7" w14:textId="77777777" w:rsidR="00886FCB" w:rsidRPr="00667334" w:rsidRDefault="00886FCB" w:rsidP="00886FCB">
      <w:pPr>
        <w:tabs>
          <w:tab w:val="left" w:pos="709"/>
        </w:tabs>
        <w:jc w:val="both"/>
        <w:rPr>
          <w:color w:val="000000"/>
          <w:sz w:val="24"/>
        </w:rPr>
      </w:pPr>
      <w:r w:rsidRPr="00043D82">
        <w:rPr>
          <w:color w:val="000000"/>
        </w:rPr>
        <w:t>Les</w:t>
      </w:r>
      <w:r w:rsidRPr="00667334">
        <w:rPr>
          <w:color w:val="000000"/>
          <w:sz w:val="24"/>
        </w:rPr>
        <w:t xml:space="preserve"> prestations confiées à la SAUR sont les suivants :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7626"/>
      </w:tblGrid>
      <w:tr w:rsidR="00886FCB" w:rsidRPr="00881FF1" w14:paraId="1B0DABA4" w14:textId="77777777" w:rsidTr="00886FCB">
        <w:tc>
          <w:tcPr>
            <w:tcW w:w="2405" w:type="dxa"/>
            <w:vAlign w:val="center"/>
          </w:tcPr>
          <w:p w14:paraId="6EF14171" w14:textId="77777777" w:rsidR="00886FCB" w:rsidRPr="008D3EC2" w:rsidRDefault="00886FCB" w:rsidP="00886FCB">
            <w:pPr>
              <w:rPr>
                <w:b/>
              </w:rPr>
            </w:pPr>
            <w:r w:rsidRPr="008D3EC2">
              <w:rPr>
                <w:b/>
              </w:rPr>
              <w:t>Gestion du service</w:t>
            </w:r>
          </w:p>
        </w:tc>
        <w:tc>
          <w:tcPr>
            <w:tcW w:w="7626" w:type="dxa"/>
          </w:tcPr>
          <w:p w14:paraId="38687999" w14:textId="77777777" w:rsidR="00886FCB" w:rsidRDefault="00886FCB" w:rsidP="00886FCB">
            <w:pPr>
              <w:jc w:val="both"/>
            </w:pPr>
            <w:r>
              <w:t>application du règlement du service, fonctionnement, surveillance et entretien des installations, relève des compteurs et émission des factures</w:t>
            </w:r>
          </w:p>
        </w:tc>
      </w:tr>
      <w:tr w:rsidR="00886FCB" w:rsidRPr="00881FF1" w14:paraId="12E41C5E" w14:textId="77777777" w:rsidTr="00886FCB">
        <w:tc>
          <w:tcPr>
            <w:tcW w:w="2405" w:type="dxa"/>
            <w:vAlign w:val="center"/>
          </w:tcPr>
          <w:p w14:paraId="767E69DF" w14:textId="77777777" w:rsidR="00886FCB" w:rsidRPr="008D3EC2" w:rsidRDefault="00886FCB" w:rsidP="00886FCB">
            <w:pPr>
              <w:rPr>
                <w:b/>
              </w:rPr>
            </w:pPr>
            <w:r w:rsidRPr="008D3EC2">
              <w:rPr>
                <w:b/>
              </w:rPr>
              <w:t>Gestion des abonnés</w:t>
            </w:r>
          </w:p>
        </w:tc>
        <w:tc>
          <w:tcPr>
            <w:tcW w:w="7626" w:type="dxa"/>
          </w:tcPr>
          <w:p w14:paraId="6AB09229" w14:textId="77777777" w:rsidR="00886FCB" w:rsidRDefault="00886FCB" w:rsidP="00886FCB">
            <w:pPr>
              <w:jc w:val="both"/>
            </w:pPr>
            <w:r>
              <w:t>accueil des abonnés, traitement des doléances clients</w:t>
            </w:r>
          </w:p>
        </w:tc>
      </w:tr>
      <w:tr w:rsidR="00886FCB" w:rsidRPr="00881FF1" w14:paraId="3E825C66" w14:textId="77777777" w:rsidTr="00886FCB">
        <w:tc>
          <w:tcPr>
            <w:tcW w:w="2405" w:type="dxa"/>
            <w:vAlign w:val="center"/>
          </w:tcPr>
          <w:p w14:paraId="54210416" w14:textId="77777777" w:rsidR="00886FCB" w:rsidRPr="008D3EC2" w:rsidRDefault="00886FCB" w:rsidP="00886FCB">
            <w:pPr>
              <w:rPr>
                <w:b/>
              </w:rPr>
            </w:pPr>
            <w:r w:rsidRPr="008D3EC2">
              <w:rPr>
                <w:b/>
              </w:rPr>
              <w:t>Mise en service</w:t>
            </w:r>
          </w:p>
        </w:tc>
        <w:tc>
          <w:tcPr>
            <w:tcW w:w="7626" w:type="dxa"/>
          </w:tcPr>
          <w:p w14:paraId="11A693D7" w14:textId="77777777" w:rsidR="00886FCB" w:rsidRDefault="00886FCB" w:rsidP="00886FCB">
            <w:pPr>
              <w:jc w:val="both"/>
            </w:pPr>
            <w:r>
              <w:t>des branchements</w:t>
            </w:r>
          </w:p>
        </w:tc>
      </w:tr>
      <w:tr w:rsidR="00886FCB" w:rsidRPr="00881FF1" w14:paraId="1C194B13" w14:textId="77777777" w:rsidTr="00886FCB">
        <w:tc>
          <w:tcPr>
            <w:tcW w:w="2405" w:type="dxa"/>
            <w:vAlign w:val="center"/>
          </w:tcPr>
          <w:p w14:paraId="2A1F7EDC" w14:textId="77777777" w:rsidR="00886FCB" w:rsidRPr="008D3EC2" w:rsidRDefault="00886FCB" w:rsidP="00886FCB">
            <w:pPr>
              <w:rPr>
                <w:b/>
              </w:rPr>
            </w:pPr>
            <w:r w:rsidRPr="008D3EC2">
              <w:rPr>
                <w:b/>
              </w:rPr>
              <w:t>Entretien</w:t>
            </w:r>
          </w:p>
        </w:tc>
        <w:tc>
          <w:tcPr>
            <w:tcW w:w="7626" w:type="dxa"/>
          </w:tcPr>
          <w:p w14:paraId="1552948B" w14:textId="77777777" w:rsidR="00886FCB" w:rsidRDefault="00886FCB" w:rsidP="00886FCB">
            <w:pPr>
              <w:jc w:val="both"/>
            </w:pPr>
            <w:r>
              <w:t>de l’ensemble des ouvrages, des branchements, des canalisations, des captages, des clôtures, des compteurs, des équipements électromécaniques, des forages, des ouvrages de traitement et des lagunes</w:t>
            </w:r>
          </w:p>
        </w:tc>
      </w:tr>
      <w:tr w:rsidR="00886FCB" w:rsidRPr="00881FF1" w14:paraId="48AD7D08" w14:textId="77777777" w:rsidTr="00886FCB">
        <w:tc>
          <w:tcPr>
            <w:tcW w:w="2405" w:type="dxa"/>
            <w:vAlign w:val="center"/>
          </w:tcPr>
          <w:p w14:paraId="1161E2AF" w14:textId="77777777" w:rsidR="00886FCB" w:rsidRPr="008D3EC2" w:rsidRDefault="00886FCB" w:rsidP="00886FCB">
            <w:pPr>
              <w:rPr>
                <w:b/>
              </w:rPr>
            </w:pPr>
            <w:r w:rsidRPr="008D3EC2">
              <w:rPr>
                <w:b/>
              </w:rPr>
              <w:t>Renouvellement</w:t>
            </w:r>
          </w:p>
        </w:tc>
        <w:tc>
          <w:tcPr>
            <w:tcW w:w="7626" w:type="dxa"/>
          </w:tcPr>
          <w:p w14:paraId="734211B0" w14:textId="77777777" w:rsidR="00886FCB" w:rsidRDefault="00886FCB" w:rsidP="00886FCB">
            <w:pPr>
              <w:jc w:val="both"/>
            </w:pPr>
            <w:r>
              <w:t>de canalisations inférieur à 11 ml, des compteurs, des équipements électromécaniques, matériels tournants, équipements hydrauliques de traitement et pompage, installations électriques</w:t>
            </w:r>
          </w:p>
        </w:tc>
      </w:tr>
      <w:tr w:rsidR="00886FCB" w:rsidRPr="00881FF1" w14:paraId="1769C1B6" w14:textId="77777777" w:rsidTr="00886FCB">
        <w:tc>
          <w:tcPr>
            <w:tcW w:w="2405" w:type="dxa"/>
          </w:tcPr>
          <w:p w14:paraId="42A26B8E" w14:textId="77777777" w:rsidR="00886FCB" w:rsidRPr="00882B52" w:rsidRDefault="00886FCB" w:rsidP="00886FCB">
            <w:pPr>
              <w:tabs>
                <w:tab w:val="left" w:pos="709"/>
              </w:tabs>
              <w:jc w:val="both"/>
              <w:rPr>
                <w:b/>
                <w:color w:val="000000"/>
              </w:rPr>
            </w:pPr>
            <w:r w:rsidRPr="00882B52">
              <w:rPr>
                <w:b/>
                <w:color w:val="000000"/>
              </w:rPr>
              <w:t xml:space="preserve">Prestations particulières </w:t>
            </w:r>
          </w:p>
        </w:tc>
        <w:tc>
          <w:tcPr>
            <w:tcW w:w="7626" w:type="dxa"/>
          </w:tcPr>
          <w:p w14:paraId="6C0503A5" w14:textId="77777777" w:rsidR="00886FCB" w:rsidRPr="00667334" w:rsidRDefault="00886FCB" w:rsidP="00886FCB">
            <w:pPr>
              <w:tabs>
                <w:tab w:val="left" w:pos="709"/>
              </w:tabs>
              <w:jc w:val="both"/>
              <w:rPr>
                <w:color w:val="000000"/>
              </w:rPr>
            </w:pPr>
            <w:r w:rsidRPr="00667334">
              <w:rPr>
                <w:color w:val="000000"/>
              </w:rPr>
              <w:t xml:space="preserve">Traitement des boues produites </w:t>
            </w:r>
          </w:p>
        </w:tc>
      </w:tr>
    </w:tbl>
    <w:p w14:paraId="4F3924D4" w14:textId="77777777" w:rsidR="00886FCB" w:rsidRPr="00667334" w:rsidRDefault="00886FCB" w:rsidP="00886FCB">
      <w:pPr>
        <w:tabs>
          <w:tab w:val="left" w:pos="709"/>
        </w:tabs>
        <w:jc w:val="both"/>
        <w:rPr>
          <w:color w:val="000000"/>
          <w:sz w:val="24"/>
        </w:rPr>
      </w:pPr>
    </w:p>
    <w:p w14:paraId="5E46BE51" w14:textId="77777777" w:rsidR="00886FCB" w:rsidRPr="00667334" w:rsidRDefault="00886FCB" w:rsidP="00886FCB">
      <w:pPr>
        <w:tabs>
          <w:tab w:val="left" w:pos="709"/>
        </w:tabs>
        <w:jc w:val="both"/>
        <w:rPr>
          <w:color w:val="000000"/>
          <w:sz w:val="24"/>
        </w:rPr>
      </w:pPr>
      <w:r w:rsidRPr="00667334">
        <w:rPr>
          <w:color w:val="000000"/>
          <w:sz w:val="24"/>
        </w:rPr>
        <w:t xml:space="preserve">La collectivité prend en charge :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820"/>
      </w:tblGrid>
      <w:tr w:rsidR="00886FCB" w:rsidRPr="00881FF1" w14:paraId="1066C0E7" w14:textId="77777777" w:rsidTr="00886FCB">
        <w:tc>
          <w:tcPr>
            <w:tcW w:w="5211" w:type="dxa"/>
          </w:tcPr>
          <w:p w14:paraId="5B001971" w14:textId="77777777" w:rsidR="00886FCB" w:rsidRPr="00667334" w:rsidRDefault="00886FCB" w:rsidP="00886FCB">
            <w:pPr>
              <w:tabs>
                <w:tab w:val="left" w:pos="709"/>
              </w:tabs>
              <w:jc w:val="both"/>
              <w:rPr>
                <w:color w:val="000000"/>
              </w:rPr>
            </w:pPr>
            <w:r w:rsidRPr="00667334">
              <w:rPr>
                <w:color w:val="000000"/>
              </w:rPr>
              <w:t xml:space="preserve">Canalisations </w:t>
            </w:r>
          </w:p>
        </w:tc>
        <w:tc>
          <w:tcPr>
            <w:tcW w:w="4820" w:type="dxa"/>
          </w:tcPr>
          <w:p w14:paraId="2DDCF319" w14:textId="77777777" w:rsidR="00886FCB" w:rsidRPr="00667334" w:rsidRDefault="00886FCB" w:rsidP="00886FCB">
            <w:pPr>
              <w:tabs>
                <w:tab w:val="left" w:pos="709"/>
              </w:tabs>
              <w:jc w:val="both"/>
              <w:rPr>
                <w:color w:val="000000"/>
              </w:rPr>
            </w:pPr>
            <w:r w:rsidRPr="00667334">
              <w:rPr>
                <w:color w:val="000000"/>
              </w:rPr>
              <w:t>déplacement-renforcement-renouvellement-extension</w:t>
            </w:r>
          </w:p>
        </w:tc>
      </w:tr>
      <w:tr w:rsidR="00886FCB" w:rsidRPr="00881FF1" w14:paraId="513A4743" w14:textId="77777777" w:rsidTr="00886FCB">
        <w:tc>
          <w:tcPr>
            <w:tcW w:w="5211" w:type="dxa"/>
          </w:tcPr>
          <w:p w14:paraId="510327F2" w14:textId="77777777" w:rsidR="00886FCB" w:rsidRPr="00667334" w:rsidRDefault="00886FCB" w:rsidP="00886FCB">
            <w:pPr>
              <w:tabs>
                <w:tab w:val="left" w:pos="709"/>
              </w:tabs>
              <w:jc w:val="both"/>
              <w:rPr>
                <w:color w:val="000000"/>
              </w:rPr>
            </w:pPr>
            <w:r w:rsidRPr="00667334">
              <w:rPr>
                <w:color w:val="000000"/>
              </w:rPr>
              <w:t xml:space="preserve">Branchements </w:t>
            </w:r>
          </w:p>
        </w:tc>
        <w:tc>
          <w:tcPr>
            <w:tcW w:w="4820" w:type="dxa"/>
          </w:tcPr>
          <w:p w14:paraId="01205A71" w14:textId="77777777" w:rsidR="00886FCB" w:rsidRPr="00667334" w:rsidRDefault="00886FCB" w:rsidP="00886FCB">
            <w:pPr>
              <w:tabs>
                <w:tab w:val="left" w:pos="709"/>
              </w:tabs>
              <w:jc w:val="both"/>
              <w:rPr>
                <w:color w:val="000000"/>
              </w:rPr>
            </w:pPr>
            <w:r w:rsidRPr="00667334">
              <w:rPr>
                <w:color w:val="000000"/>
              </w:rPr>
              <w:t>renouvellement au-delà de 11 ml</w:t>
            </w:r>
          </w:p>
        </w:tc>
      </w:tr>
      <w:tr w:rsidR="00886FCB" w:rsidRPr="00881FF1" w14:paraId="3793B290" w14:textId="77777777" w:rsidTr="00886FCB">
        <w:tc>
          <w:tcPr>
            <w:tcW w:w="5211" w:type="dxa"/>
          </w:tcPr>
          <w:p w14:paraId="43CCC79B" w14:textId="77777777" w:rsidR="00886FCB" w:rsidRPr="00667334" w:rsidRDefault="00886FCB" w:rsidP="00886FCB">
            <w:pPr>
              <w:tabs>
                <w:tab w:val="left" w:pos="709"/>
              </w:tabs>
              <w:jc w:val="both"/>
              <w:rPr>
                <w:color w:val="000000"/>
              </w:rPr>
            </w:pPr>
            <w:r w:rsidRPr="00667334">
              <w:rPr>
                <w:color w:val="000000"/>
              </w:rPr>
              <w:t>Ouvrages, installations et matériel de traitement et de pompage</w:t>
            </w:r>
          </w:p>
        </w:tc>
        <w:tc>
          <w:tcPr>
            <w:tcW w:w="4820" w:type="dxa"/>
          </w:tcPr>
          <w:p w14:paraId="22126AB0" w14:textId="77777777" w:rsidR="00886FCB" w:rsidRPr="00667334" w:rsidRDefault="00886FCB" w:rsidP="00886FCB">
            <w:pPr>
              <w:tabs>
                <w:tab w:val="left" w:pos="709"/>
              </w:tabs>
              <w:jc w:val="both"/>
              <w:rPr>
                <w:color w:val="000000"/>
              </w:rPr>
            </w:pPr>
            <w:r w:rsidRPr="00667334">
              <w:rPr>
                <w:color w:val="000000"/>
              </w:rPr>
              <w:t>génie civil et mise en conformité avec la règlementation</w:t>
            </w:r>
          </w:p>
        </w:tc>
      </w:tr>
    </w:tbl>
    <w:p w14:paraId="383602DF" w14:textId="77777777" w:rsidR="00886FCB" w:rsidRDefault="00886FCB" w:rsidP="00886FCB">
      <w:pPr>
        <w:tabs>
          <w:tab w:val="left" w:pos="709"/>
        </w:tabs>
        <w:jc w:val="both"/>
      </w:pPr>
    </w:p>
    <w:p w14:paraId="0B190692" w14:textId="77777777" w:rsidR="00886FCB" w:rsidRDefault="00886FCB" w:rsidP="00886FCB">
      <w:pPr>
        <w:tabs>
          <w:tab w:val="left" w:pos="709"/>
        </w:tabs>
        <w:jc w:val="both"/>
      </w:pPr>
    </w:p>
    <w:p w14:paraId="5A1DD58C" w14:textId="77777777" w:rsidR="00886FCB" w:rsidRDefault="00886FCB" w:rsidP="00886FCB">
      <w:pPr>
        <w:tabs>
          <w:tab w:val="left" w:pos="709"/>
        </w:tabs>
        <w:jc w:val="both"/>
      </w:pPr>
    </w:p>
    <w:p w14:paraId="459632C7" w14:textId="77777777" w:rsidR="0066709C" w:rsidRDefault="0066709C" w:rsidP="00886FCB">
      <w:pPr>
        <w:tabs>
          <w:tab w:val="left" w:pos="709"/>
        </w:tabs>
        <w:jc w:val="both"/>
      </w:pPr>
    </w:p>
    <w:p w14:paraId="2E26CABF" w14:textId="77777777" w:rsidR="0066709C" w:rsidRDefault="0066709C" w:rsidP="00886FCB">
      <w:pPr>
        <w:tabs>
          <w:tab w:val="left" w:pos="709"/>
        </w:tabs>
        <w:jc w:val="both"/>
      </w:pPr>
    </w:p>
    <w:p w14:paraId="213CBBAF" w14:textId="77777777" w:rsidR="0066709C" w:rsidRDefault="0066709C" w:rsidP="00886FCB">
      <w:pPr>
        <w:tabs>
          <w:tab w:val="left" w:pos="709"/>
        </w:tabs>
        <w:jc w:val="both"/>
      </w:pPr>
    </w:p>
    <w:p w14:paraId="31F8E831" w14:textId="77777777" w:rsidR="0066709C" w:rsidRDefault="0066709C" w:rsidP="00886FCB">
      <w:pPr>
        <w:tabs>
          <w:tab w:val="left" w:pos="709"/>
        </w:tabs>
        <w:jc w:val="both"/>
      </w:pPr>
    </w:p>
    <w:p w14:paraId="34F05B72" w14:textId="77777777" w:rsidR="00D247CC" w:rsidRPr="00043D82" w:rsidRDefault="00D247CC" w:rsidP="00886FCB">
      <w:pPr>
        <w:tabs>
          <w:tab w:val="left" w:pos="709"/>
        </w:tabs>
        <w:jc w:val="both"/>
      </w:pPr>
    </w:p>
    <w:p w14:paraId="03F0EE5F" w14:textId="77777777" w:rsidR="00886FCB" w:rsidRDefault="00886FCB" w:rsidP="00886FCB">
      <w:pPr>
        <w:numPr>
          <w:ilvl w:val="0"/>
          <w:numId w:val="28"/>
        </w:numPr>
        <w:tabs>
          <w:tab w:val="left" w:pos="709"/>
        </w:tabs>
        <w:ind w:left="0" w:firstLine="0"/>
        <w:jc w:val="both"/>
        <w:rPr>
          <w:b/>
          <w:sz w:val="24"/>
        </w:rPr>
      </w:pPr>
      <w:r>
        <w:rPr>
          <w:b/>
          <w:sz w:val="24"/>
        </w:rPr>
        <w:lastRenderedPageBreak/>
        <w:t xml:space="preserve">RESSOURCES EN EAU : </w:t>
      </w:r>
      <w:r w:rsidRPr="005E06CE">
        <w:t>les données</w:t>
      </w:r>
      <w:r>
        <w:t xml:space="preserve"> présentées sont exprimées sur des années calendaires, comme l’indiquent les tableaux de détails ci-dessous. </w:t>
      </w:r>
    </w:p>
    <w:p w14:paraId="4CF570B4" w14:textId="77777777" w:rsidR="00886FCB" w:rsidRDefault="00886FCB" w:rsidP="00886FCB">
      <w:pPr>
        <w:tabs>
          <w:tab w:val="left" w:pos="709"/>
        </w:tabs>
        <w:ind w:left="720"/>
        <w:jc w:val="both"/>
        <w:rPr>
          <w:sz w:val="24"/>
        </w:rPr>
      </w:pPr>
    </w:p>
    <w:p w14:paraId="7EF17A16" w14:textId="77777777" w:rsidR="00886FCB" w:rsidRDefault="00886FCB" w:rsidP="00886FCB">
      <w:pPr>
        <w:numPr>
          <w:ilvl w:val="0"/>
          <w:numId w:val="29"/>
        </w:numPr>
        <w:tabs>
          <w:tab w:val="left" w:pos="709"/>
        </w:tabs>
        <w:jc w:val="both"/>
        <w:rPr>
          <w:sz w:val="24"/>
        </w:rPr>
      </w:pPr>
      <w:r>
        <w:rPr>
          <w:sz w:val="24"/>
        </w:rPr>
        <w:t>Points de prélèvement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5103"/>
      </w:tblGrid>
      <w:tr w:rsidR="00886FCB" w:rsidRPr="00620FCB" w14:paraId="5AADAB04" w14:textId="77777777" w:rsidTr="00886FCB">
        <w:trPr>
          <w:trHeight w:val="229"/>
        </w:trPr>
        <w:tc>
          <w:tcPr>
            <w:tcW w:w="4928" w:type="dxa"/>
            <w:vAlign w:val="center"/>
          </w:tcPr>
          <w:p w14:paraId="10E58FE3" w14:textId="77777777" w:rsidR="00886FCB" w:rsidRPr="006649F5" w:rsidRDefault="00886FCB" w:rsidP="00886FCB">
            <w:pPr>
              <w:tabs>
                <w:tab w:val="left" w:pos="709"/>
              </w:tabs>
              <w:jc w:val="center"/>
              <w:rPr>
                <w:b/>
              </w:rPr>
            </w:pPr>
            <w:r w:rsidRPr="006649F5">
              <w:rPr>
                <w:b/>
              </w:rPr>
              <w:t>Localisation</w:t>
            </w:r>
          </w:p>
        </w:tc>
        <w:tc>
          <w:tcPr>
            <w:tcW w:w="5103" w:type="dxa"/>
            <w:vAlign w:val="center"/>
          </w:tcPr>
          <w:p w14:paraId="51CDAE89" w14:textId="77777777" w:rsidR="00886FCB" w:rsidRPr="006649F5" w:rsidRDefault="00886FCB" w:rsidP="00886FCB">
            <w:pPr>
              <w:tabs>
                <w:tab w:val="left" w:pos="709"/>
              </w:tabs>
              <w:spacing w:line="360" w:lineRule="auto"/>
              <w:jc w:val="center"/>
              <w:rPr>
                <w:b/>
              </w:rPr>
            </w:pPr>
            <w:r w:rsidRPr="006649F5">
              <w:rPr>
                <w:b/>
              </w:rPr>
              <w:t>Prélèvement annuel [m³]</w:t>
            </w:r>
          </w:p>
        </w:tc>
      </w:tr>
      <w:tr w:rsidR="00886FCB" w:rsidRPr="00620FCB" w14:paraId="55CC362A" w14:textId="77777777" w:rsidTr="00886FCB">
        <w:tc>
          <w:tcPr>
            <w:tcW w:w="4928" w:type="dxa"/>
          </w:tcPr>
          <w:p w14:paraId="53868BD9" w14:textId="77777777" w:rsidR="00886FCB" w:rsidRPr="00620FCB" w:rsidRDefault="00886FCB" w:rsidP="00886FCB">
            <w:pPr>
              <w:tabs>
                <w:tab w:val="left" w:pos="709"/>
              </w:tabs>
              <w:jc w:val="both"/>
            </w:pPr>
            <w:r>
              <w:t>Sources de BONNAT</w:t>
            </w:r>
          </w:p>
        </w:tc>
        <w:tc>
          <w:tcPr>
            <w:tcW w:w="5103" w:type="dxa"/>
          </w:tcPr>
          <w:p w14:paraId="6BAFE40A" w14:textId="77777777" w:rsidR="00886FCB" w:rsidRPr="00620FCB" w:rsidRDefault="0036760E" w:rsidP="00886FCB">
            <w:pPr>
              <w:tabs>
                <w:tab w:val="left" w:pos="709"/>
              </w:tabs>
              <w:jc w:val="right"/>
            </w:pPr>
            <w:r>
              <w:t>31</w:t>
            </w:r>
            <w:r w:rsidR="00886FCB">
              <w:t xml:space="preserve"> 748</w:t>
            </w:r>
          </w:p>
        </w:tc>
      </w:tr>
      <w:tr w:rsidR="00886FCB" w:rsidRPr="00620FCB" w14:paraId="1A466861" w14:textId="77777777" w:rsidTr="00886FCB">
        <w:tc>
          <w:tcPr>
            <w:tcW w:w="4928" w:type="dxa"/>
          </w:tcPr>
          <w:p w14:paraId="1646BDB4" w14:textId="77777777" w:rsidR="00886FCB" w:rsidRPr="00620FCB" w:rsidRDefault="00886FCB" w:rsidP="00886FCB">
            <w:pPr>
              <w:tabs>
                <w:tab w:val="left" w:pos="709"/>
              </w:tabs>
              <w:jc w:val="both"/>
            </w:pPr>
            <w:r>
              <w:t xml:space="preserve">Captage de la </w:t>
            </w:r>
            <w:proofErr w:type="spellStart"/>
            <w:r>
              <w:t>Peyrelle</w:t>
            </w:r>
            <w:proofErr w:type="spellEnd"/>
            <w:r>
              <w:t xml:space="preserve"> commune de ROCHES</w:t>
            </w:r>
          </w:p>
        </w:tc>
        <w:tc>
          <w:tcPr>
            <w:tcW w:w="5103" w:type="dxa"/>
          </w:tcPr>
          <w:p w14:paraId="32E87111" w14:textId="77777777" w:rsidR="00886FCB" w:rsidRPr="00620FCB" w:rsidRDefault="00886FCB" w:rsidP="00886FCB">
            <w:pPr>
              <w:tabs>
                <w:tab w:val="left" w:pos="709"/>
              </w:tabs>
              <w:jc w:val="right"/>
            </w:pPr>
            <w:r>
              <w:t>25 421</w:t>
            </w:r>
          </w:p>
        </w:tc>
      </w:tr>
      <w:tr w:rsidR="00886FCB" w:rsidRPr="00620FCB" w14:paraId="0B601DE4" w14:textId="77777777" w:rsidTr="00886FCB">
        <w:tc>
          <w:tcPr>
            <w:tcW w:w="4928" w:type="dxa"/>
          </w:tcPr>
          <w:p w14:paraId="1A1F047E" w14:textId="77777777" w:rsidR="00886FCB" w:rsidRPr="00620FCB" w:rsidRDefault="00886FCB" w:rsidP="00886FCB">
            <w:pPr>
              <w:tabs>
                <w:tab w:val="left" w:pos="709"/>
              </w:tabs>
              <w:jc w:val="both"/>
            </w:pPr>
            <w:r>
              <w:t>Station de traitement des Chezelles</w:t>
            </w:r>
          </w:p>
        </w:tc>
        <w:tc>
          <w:tcPr>
            <w:tcW w:w="5103" w:type="dxa"/>
          </w:tcPr>
          <w:p w14:paraId="32FC128B" w14:textId="77777777" w:rsidR="00886FCB" w:rsidRPr="00620FCB" w:rsidRDefault="00886FCB" w:rsidP="00886FCB">
            <w:pPr>
              <w:tabs>
                <w:tab w:val="left" w:pos="709"/>
              </w:tabs>
              <w:jc w:val="right"/>
            </w:pPr>
            <w:r>
              <w:t>349 980</w:t>
            </w:r>
          </w:p>
        </w:tc>
      </w:tr>
      <w:tr w:rsidR="00886FCB" w:rsidRPr="00620FCB" w14:paraId="25B8EDB5" w14:textId="77777777" w:rsidTr="00886FCB">
        <w:tc>
          <w:tcPr>
            <w:tcW w:w="4928" w:type="dxa"/>
          </w:tcPr>
          <w:p w14:paraId="01675A92" w14:textId="77777777" w:rsidR="00886FCB" w:rsidRDefault="00886FCB" w:rsidP="00886FCB">
            <w:pPr>
              <w:tabs>
                <w:tab w:val="left" w:pos="709"/>
              </w:tabs>
              <w:jc w:val="both"/>
            </w:pPr>
            <w:r>
              <w:t xml:space="preserve">Réservoir de </w:t>
            </w:r>
            <w:proofErr w:type="spellStart"/>
            <w:r>
              <w:t>Jaumareix</w:t>
            </w:r>
            <w:proofErr w:type="spellEnd"/>
          </w:p>
        </w:tc>
        <w:tc>
          <w:tcPr>
            <w:tcW w:w="5103" w:type="dxa"/>
          </w:tcPr>
          <w:p w14:paraId="750A42FE" w14:textId="77777777" w:rsidR="00886FCB" w:rsidRDefault="00886FCB" w:rsidP="00886FCB">
            <w:pPr>
              <w:tabs>
                <w:tab w:val="left" w:pos="709"/>
              </w:tabs>
              <w:jc w:val="right"/>
            </w:pPr>
            <w:r>
              <w:t>8 767</w:t>
            </w:r>
          </w:p>
        </w:tc>
      </w:tr>
      <w:tr w:rsidR="00886FCB" w:rsidRPr="00620FCB" w14:paraId="4FB18F2C" w14:textId="77777777" w:rsidTr="00886FCB">
        <w:tc>
          <w:tcPr>
            <w:tcW w:w="4928" w:type="dxa"/>
          </w:tcPr>
          <w:p w14:paraId="4283F944" w14:textId="77777777" w:rsidR="00886FCB" w:rsidRDefault="00886FCB" w:rsidP="00886FCB">
            <w:pPr>
              <w:tabs>
                <w:tab w:val="left" w:pos="709"/>
              </w:tabs>
              <w:jc w:val="both"/>
            </w:pPr>
            <w:r>
              <w:t>Station pompage des Pradoux</w:t>
            </w:r>
          </w:p>
        </w:tc>
        <w:tc>
          <w:tcPr>
            <w:tcW w:w="5103" w:type="dxa"/>
          </w:tcPr>
          <w:p w14:paraId="5BFE8E9A" w14:textId="77777777" w:rsidR="00886FCB" w:rsidRDefault="00886FCB" w:rsidP="00886FCB">
            <w:pPr>
              <w:tabs>
                <w:tab w:val="left" w:pos="709"/>
              </w:tabs>
              <w:jc w:val="right"/>
            </w:pPr>
            <w:r>
              <w:t>5 375</w:t>
            </w:r>
          </w:p>
        </w:tc>
      </w:tr>
      <w:tr w:rsidR="00886FCB" w:rsidRPr="00620FCB" w14:paraId="13947559" w14:textId="77777777" w:rsidTr="00886FCB">
        <w:tc>
          <w:tcPr>
            <w:tcW w:w="4928" w:type="dxa"/>
          </w:tcPr>
          <w:p w14:paraId="69CE7408" w14:textId="77777777" w:rsidR="00886FCB" w:rsidRPr="006649F5" w:rsidRDefault="00886FCB" w:rsidP="00886FCB">
            <w:pPr>
              <w:tabs>
                <w:tab w:val="left" w:pos="709"/>
              </w:tabs>
              <w:jc w:val="center"/>
              <w:rPr>
                <w:b/>
              </w:rPr>
            </w:pPr>
            <w:r w:rsidRPr="006649F5">
              <w:rPr>
                <w:b/>
              </w:rPr>
              <w:t>Total des prélèvements [m³]</w:t>
            </w:r>
          </w:p>
        </w:tc>
        <w:tc>
          <w:tcPr>
            <w:tcW w:w="5103" w:type="dxa"/>
          </w:tcPr>
          <w:p w14:paraId="30464A13" w14:textId="77777777" w:rsidR="00886FCB" w:rsidRPr="006649F5" w:rsidRDefault="00886FCB" w:rsidP="0036760E">
            <w:pPr>
              <w:tabs>
                <w:tab w:val="left" w:pos="709"/>
              </w:tabs>
              <w:jc w:val="right"/>
              <w:rPr>
                <w:b/>
              </w:rPr>
            </w:pPr>
            <w:r>
              <w:rPr>
                <w:b/>
              </w:rPr>
              <w:t>42</w:t>
            </w:r>
            <w:r w:rsidR="0036760E">
              <w:rPr>
                <w:b/>
              </w:rPr>
              <w:t>1</w:t>
            </w:r>
            <w:r>
              <w:rPr>
                <w:b/>
              </w:rPr>
              <w:t xml:space="preserve"> 291</w:t>
            </w:r>
          </w:p>
        </w:tc>
      </w:tr>
    </w:tbl>
    <w:p w14:paraId="4166A4E2" w14:textId="77777777" w:rsidR="00886FCB" w:rsidRDefault="00886FCB" w:rsidP="00886FCB">
      <w:pPr>
        <w:tabs>
          <w:tab w:val="left" w:pos="709"/>
        </w:tabs>
        <w:ind w:left="720"/>
        <w:jc w:val="both"/>
        <w:rPr>
          <w:sz w:val="24"/>
        </w:rPr>
      </w:pPr>
    </w:p>
    <w:p w14:paraId="19D04BDE" w14:textId="77777777" w:rsidR="00886FCB" w:rsidRDefault="00886FCB" w:rsidP="00886FCB">
      <w:pPr>
        <w:numPr>
          <w:ilvl w:val="0"/>
          <w:numId w:val="29"/>
        </w:numPr>
        <w:tabs>
          <w:tab w:val="left" w:pos="709"/>
        </w:tabs>
        <w:jc w:val="both"/>
        <w:rPr>
          <w:sz w:val="24"/>
        </w:rPr>
      </w:pPr>
      <w:r>
        <w:rPr>
          <w:sz w:val="24"/>
        </w:rPr>
        <w:t>Exportations d’eau</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5103"/>
      </w:tblGrid>
      <w:tr w:rsidR="00886FCB" w:rsidRPr="00620FCB" w14:paraId="72E9AF1A" w14:textId="77777777" w:rsidTr="00886FCB">
        <w:trPr>
          <w:trHeight w:val="229"/>
        </w:trPr>
        <w:tc>
          <w:tcPr>
            <w:tcW w:w="4928" w:type="dxa"/>
            <w:vAlign w:val="center"/>
          </w:tcPr>
          <w:p w14:paraId="66FB4E5A" w14:textId="77777777" w:rsidR="00886FCB" w:rsidRPr="006649F5" w:rsidRDefault="00886FCB" w:rsidP="00886FCB">
            <w:pPr>
              <w:tabs>
                <w:tab w:val="left" w:pos="709"/>
              </w:tabs>
              <w:jc w:val="center"/>
              <w:rPr>
                <w:b/>
              </w:rPr>
            </w:pPr>
            <w:r w:rsidRPr="006649F5">
              <w:rPr>
                <w:b/>
              </w:rPr>
              <w:t>Exportateur</w:t>
            </w:r>
          </w:p>
        </w:tc>
        <w:tc>
          <w:tcPr>
            <w:tcW w:w="5103" w:type="dxa"/>
            <w:vAlign w:val="center"/>
          </w:tcPr>
          <w:p w14:paraId="51F9B034" w14:textId="77777777" w:rsidR="00886FCB" w:rsidRPr="006649F5" w:rsidRDefault="00886FCB" w:rsidP="00886FCB">
            <w:pPr>
              <w:tabs>
                <w:tab w:val="left" w:pos="709"/>
              </w:tabs>
              <w:spacing w:line="360" w:lineRule="auto"/>
              <w:jc w:val="center"/>
              <w:rPr>
                <w:b/>
              </w:rPr>
            </w:pPr>
            <w:r w:rsidRPr="006649F5">
              <w:rPr>
                <w:b/>
              </w:rPr>
              <w:t xml:space="preserve">Volume annuel </w:t>
            </w:r>
            <w:r>
              <w:rPr>
                <w:b/>
              </w:rPr>
              <w:t>exporté</w:t>
            </w:r>
            <w:r w:rsidRPr="006649F5">
              <w:rPr>
                <w:b/>
              </w:rPr>
              <w:t xml:space="preserve"> [m³]</w:t>
            </w:r>
          </w:p>
        </w:tc>
      </w:tr>
      <w:tr w:rsidR="00886FCB" w:rsidRPr="00620FCB" w14:paraId="7404425D" w14:textId="77777777" w:rsidTr="00886FCB">
        <w:tc>
          <w:tcPr>
            <w:tcW w:w="4928" w:type="dxa"/>
          </w:tcPr>
          <w:p w14:paraId="09EF6E16" w14:textId="77777777" w:rsidR="00886FCB" w:rsidRPr="00620FCB" w:rsidRDefault="00886FCB" w:rsidP="00886FCB">
            <w:pPr>
              <w:tabs>
                <w:tab w:val="left" w:pos="709"/>
              </w:tabs>
              <w:jc w:val="both"/>
            </w:pPr>
            <w:r>
              <w:t>GLENIC</w:t>
            </w:r>
          </w:p>
        </w:tc>
        <w:tc>
          <w:tcPr>
            <w:tcW w:w="5103" w:type="dxa"/>
          </w:tcPr>
          <w:p w14:paraId="415EFC5D" w14:textId="77777777" w:rsidR="00886FCB" w:rsidRPr="00620FCB" w:rsidRDefault="00886FCB" w:rsidP="00886FCB">
            <w:pPr>
              <w:tabs>
                <w:tab w:val="left" w:pos="709"/>
              </w:tabs>
              <w:jc w:val="right"/>
            </w:pPr>
            <w:r>
              <w:t>1 704</w:t>
            </w:r>
          </w:p>
        </w:tc>
      </w:tr>
      <w:tr w:rsidR="00886FCB" w:rsidRPr="00620FCB" w14:paraId="406E437C" w14:textId="77777777" w:rsidTr="00886FCB">
        <w:tc>
          <w:tcPr>
            <w:tcW w:w="4928" w:type="dxa"/>
          </w:tcPr>
          <w:p w14:paraId="6272EE08" w14:textId="77777777" w:rsidR="00886FCB" w:rsidRPr="00620FCB" w:rsidRDefault="00886FCB" w:rsidP="00886FCB">
            <w:pPr>
              <w:tabs>
                <w:tab w:val="left" w:pos="709"/>
              </w:tabs>
              <w:jc w:val="both"/>
            </w:pPr>
            <w:r>
              <w:t>GUERET</w:t>
            </w:r>
          </w:p>
        </w:tc>
        <w:tc>
          <w:tcPr>
            <w:tcW w:w="5103" w:type="dxa"/>
          </w:tcPr>
          <w:p w14:paraId="6E2299AC" w14:textId="77777777" w:rsidR="00886FCB" w:rsidRPr="00620FCB" w:rsidRDefault="00886FCB" w:rsidP="00886FCB">
            <w:pPr>
              <w:tabs>
                <w:tab w:val="left" w:pos="709"/>
              </w:tabs>
              <w:jc w:val="right"/>
            </w:pPr>
            <w:r>
              <w:t>0</w:t>
            </w:r>
          </w:p>
        </w:tc>
      </w:tr>
      <w:tr w:rsidR="00886FCB" w:rsidRPr="00620FCB" w14:paraId="78BD548A" w14:textId="77777777" w:rsidTr="00886FCB">
        <w:tc>
          <w:tcPr>
            <w:tcW w:w="4928" w:type="dxa"/>
          </w:tcPr>
          <w:p w14:paraId="611FCA61" w14:textId="77777777" w:rsidR="00886FCB" w:rsidRDefault="00886FCB" w:rsidP="00886FCB">
            <w:pPr>
              <w:tabs>
                <w:tab w:val="left" w:pos="709"/>
              </w:tabs>
              <w:jc w:val="both"/>
            </w:pPr>
            <w:r>
              <w:t>LINARD-MALVAL-CHENIERS</w:t>
            </w:r>
          </w:p>
        </w:tc>
        <w:tc>
          <w:tcPr>
            <w:tcW w:w="5103" w:type="dxa"/>
          </w:tcPr>
          <w:p w14:paraId="1BA3DF61" w14:textId="77777777" w:rsidR="00886FCB" w:rsidRPr="00620FCB" w:rsidRDefault="00886FCB" w:rsidP="00886FCB">
            <w:pPr>
              <w:tabs>
                <w:tab w:val="left" w:pos="709"/>
              </w:tabs>
              <w:jc w:val="right"/>
            </w:pPr>
            <w:r>
              <w:t>214</w:t>
            </w:r>
          </w:p>
        </w:tc>
      </w:tr>
      <w:tr w:rsidR="00886FCB" w:rsidRPr="00620FCB" w14:paraId="385A8A8B" w14:textId="77777777" w:rsidTr="00886FCB">
        <w:tc>
          <w:tcPr>
            <w:tcW w:w="4928" w:type="dxa"/>
          </w:tcPr>
          <w:p w14:paraId="12613D34" w14:textId="77777777" w:rsidR="00886FCB" w:rsidRPr="006649F5" w:rsidRDefault="00886FCB" w:rsidP="00886FCB">
            <w:pPr>
              <w:tabs>
                <w:tab w:val="left" w:pos="709"/>
              </w:tabs>
              <w:jc w:val="center"/>
              <w:rPr>
                <w:b/>
              </w:rPr>
            </w:pPr>
            <w:r w:rsidRPr="006649F5">
              <w:rPr>
                <w:b/>
              </w:rPr>
              <w:t>Total des exportations</w:t>
            </w:r>
          </w:p>
        </w:tc>
        <w:tc>
          <w:tcPr>
            <w:tcW w:w="5103" w:type="dxa"/>
          </w:tcPr>
          <w:p w14:paraId="3775AC2A" w14:textId="77777777" w:rsidR="00886FCB" w:rsidRPr="006649F5" w:rsidRDefault="00886FCB" w:rsidP="00886FCB">
            <w:pPr>
              <w:tabs>
                <w:tab w:val="left" w:pos="709"/>
              </w:tabs>
              <w:jc w:val="right"/>
              <w:rPr>
                <w:b/>
              </w:rPr>
            </w:pPr>
            <w:r>
              <w:rPr>
                <w:b/>
              </w:rPr>
              <w:t>1 918</w:t>
            </w:r>
          </w:p>
        </w:tc>
      </w:tr>
    </w:tbl>
    <w:p w14:paraId="0481D4AF" w14:textId="77777777" w:rsidR="00886FCB" w:rsidRDefault="00886FCB" w:rsidP="00886FCB">
      <w:pPr>
        <w:tabs>
          <w:tab w:val="left" w:pos="709"/>
        </w:tabs>
        <w:jc w:val="both"/>
        <w:rPr>
          <w:sz w:val="24"/>
        </w:rPr>
      </w:pPr>
    </w:p>
    <w:p w14:paraId="03C8FD6B" w14:textId="77777777" w:rsidR="00886FCB" w:rsidRDefault="00886FCB" w:rsidP="00886FCB">
      <w:pPr>
        <w:numPr>
          <w:ilvl w:val="0"/>
          <w:numId w:val="29"/>
        </w:numPr>
        <w:tabs>
          <w:tab w:val="left" w:pos="709"/>
        </w:tabs>
        <w:jc w:val="both"/>
        <w:rPr>
          <w:sz w:val="24"/>
        </w:rPr>
      </w:pPr>
      <w:r>
        <w:rPr>
          <w:sz w:val="24"/>
        </w:rPr>
        <w:t>Importations d’eau</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5103"/>
      </w:tblGrid>
      <w:tr w:rsidR="00886FCB" w:rsidRPr="00620FCB" w14:paraId="4F52CA4F" w14:textId="77777777" w:rsidTr="00886FCB">
        <w:trPr>
          <w:trHeight w:val="229"/>
        </w:trPr>
        <w:tc>
          <w:tcPr>
            <w:tcW w:w="4928" w:type="dxa"/>
            <w:vAlign w:val="center"/>
          </w:tcPr>
          <w:p w14:paraId="50AE9C0E" w14:textId="77777777" w:rsidR="00886FCB" w:rsidRPr="006649F5" w:rsidRDefault="00886FCB" w:rsidP="00886FCB">
            <w:pPr>
              <w:tabs>
                <w:tab w:val="left" w:pos="709"/>
              </w:tabs>
              <w:jc w:val="center"/>
              <w:rPr>
                <w:b/>
              </w:rPr>
            </w:pPr>
            <w:r>
              <w:rPr>
                <w:b/>
              </w:rPr>
              <w:t>Importateurs</w:t>
            </w:r>
          </w:p>
        </w:tc>
        <w:tc>
          <w:tcPr>
            <w:tcW w:w="5103" w:type="dxa"/>
            <w:vAlign w:val="center"/>
          </w:tcPr>
          <w:p w14:paraId="55A5A90A" w14:textId="77777777" w:rsidR="00886FCB" w:rsidRPr="006649F5" w:rsidRDefault="00886FCB" w:rsidP="00886FCB">
            <w:pPr>
              <w:tabs>
                <w:tab w:val="left" w:pos="709"/>
              </w:tabs>
              <w:spacing w:line="360" w:lineRule="auto"/>
              <w:jc w:val="center"/>
              <w:rPr>
                <w:b/>
              </w:rPr>
            </w:pPr>
            <w:r w:rsidRPr="006649F5">
              <w:rPr>
                <w:b/>
              </w:rPr>
              <w:t>Volume annuel importé [m³]</w:t>
            </w:r>
          </w:p>
        </w:tc>
      </w:tr>
      <w:tr w:rsidR="00886FCB" w:rsidRPr="00620FCB" w14:paraId="3A6DFC00" w14:textId="77777777" w:rsidTr="00886FCB">
        <w:tc>
          <w:tcPr>
            <w:tcW w:w="4928" w:type="dxa"/>
          </w:tcPr>
          <w:p w14:paraId="36282532" w14:textId="77777777" w:rsidR="00886FCB" w:rsidRPr="00620FCB" w:rsidRDefault="00886FCB" w:rsidP="00886FCB">
            <w:pPr>
              <w:tabs>
                <w:tab w:val="left" w:pos="709"/>
              </w:tabs>
              <w:jc w:val="both"/>
            </w:pPr>
            <w:r>
              <w:t>GUERET</w:t>
            </w:r>
          </w:p>
        </w:tc>
        <w:tc>
          <w:tcPr>
            <w:tcW w:w="5103" w:type="dxa"/>
          </w:tcPr>
          <w:p w14:paraId="3D27C99A" w14:textId="77777777" w:rsidR="00886FCB" w:rsidRPr="00620FCB" w:rsidRDefault="00886FCB" w:rsidP="00886FCB">
            <w:pPr>
              <w:tabs>
                <w:tab w:val="left" w:pos="709"/>
              </w:tabs>
              <w:jc w:val="right"/>
            </w:pPr>
            <w:r>
              <w:t>0</w:t>
            </w:r>
          </w:p>
        </w:tc>
      </w:tr>
      <w:tr w:rsidR="00886FCB" w:rsidRPr="00620FCB" w14:paraId="7D558A76" w14:textId="77777777" w:rsidTr="00886FCB">
        <w:tc>
          <w:tcPr>
            <w:tcW w:w="4928" w:type="dxa"/>
          </w:tcPr>
          <w:p w14:paraId="28696AC9" w14:textId="77777777" w:rsidR="00886FCB" w:rsidRPr="00620FCB" w:rsidRDefault="00886FCB" w:rsidP="00886FCB">
            <w:pPr>
              <w:tabs>
                <w:tab w:val="left" w:pos="709"/>
              </w:tabs>
              <w:jc w:val="both"/>
            </w:pPr>
            <w:r>
              <w:t>SIAEP-FRESSELINE-CHAMBON-STE CROIX</w:t>
            </w:r>
          </w:p>
        </w:tc>
        <w:tc>
          <w:tcPr>
            <w:tcW w:w="5103" w:type="dxa"/>
          </w:tcPr>
          <w:p w14:paraId="6F32723D" w14:textId="77777777" w:rsidR="00886FCB" w:rsidRPr="00620FCB" w:rsidRDefault="00886FCB" w:rsidP="00886FCB">
            <w:pPr>
              <w:tabs>
                <w:tab w:val="left" w:pos="709"/>
              </w:tabs>
              <w:jc w:val="right"/>
            </w:pPr>
            <w:r>
              <w:t>10 103</w:t>
            </w:r>
          </w:p>
        </w:tc>
      </w:tr>
      <w:tr w:rsidR="00886FCB" w:rsidRPr="00620FCB" w14:paraId="1581AAA3" w14:textId="77777777" w:rsidTr="00886FCB">
        <w:tc>
          <w:tcPr>
            <w:tcW w:w="4928" w:type="dxa"/>
          </w:tcPr>
          <w:p w14:paraId="55ADDE42" w14:textId="26747E87" w:rsidR="00886FCB" w:rsidRDefault="00886FCB" w:rsidP="00886FCB">
            <w:pPr>
              <w:tabs>
                <w:tab w:val="left" w:pos="709"/>
              </w:tabs>
              <w:jc w:val="both"/>
            </w:pPr>
            <w:r>
              <w:t>ST-DIZIER-LES-DOMAINES</w:t>
            </w:r>
          </w:p>
        </w:tc>
        <w:tc>
          <w:tcPr>
            <w:tcW w:w="5103" w:type="dxa"/>
          </w:tcPr>
          <w:p w14:paraId="0A345A87" w14:textId="77777777" w:rsidR="00886FCB" w:rsidRPr="00620FCB" w:rsidRDefault="00886FCB" w:rsidP="00886FCB">
            <w:pPr>
              <w:tabs>
                <w:tab w:val="left" w:pos="709"/>
              </w:tabs>
              <w:jc w:val="right"/>
            </w:pPr>
            <w:r>
              <w:t>8 177</w:t>
            </w:r>
          </w:p>
        </w:tc>
      </w:tr>
      <w:tr w:rsidR="00886FCB" w:rsidRPr="00620FCB" w14:paraId="4DFA9192" w14:textId="77777777" w:rsidTr="00886FCB">
        <w:tc>
          <w:tcPr>
            <w:tcW w:w="4928" w:type="dxa"/>
          </w:tcPr>
          <w:p w14:paraId="2A7BEE88" w14:textId="34B22F4F" w:rsidR="00886FCB" w:rsidRDefault="00704169" w:rsidP="00886FCB">
            <w:pPr>
              <w:tabs>
                <w:tab w:val="left" w:pos="709"/>
              </w:tabs>
              <w:jc w:val="both"/>
            </w:pPr>
            <w:r>
              <w:t xml:space="preserve">ST DIZIER LES DOMAINES / </w:t>
            </w:r>
            <w:r w:rsidR="00886FCB">
              <w:t>LA FAYETTE</w:t>
            </w:r>
          </w:p>
        </w:tc>
        <w:tc>
          <w:tcPr>
            <w:tcW w:w="5103" w:type="dxa"/>
          </w:tcPr>
          <w:p w14:paraId="6F7A9D89" w14:textId="77777777" w:rsidR="00886FCB" w:rsidRDefault="00886FCB" w:rsidP="00886FCB">
            <w:pPr>
              <w:tabs>
                <w:tab w:val="left" w:pos="709"/>
              </w:tabs>
              <w:jc w:val="right"/>
            </w:pPr>
            <w:r>
              <w:t>18 691</w:t>
            </w:r>
          </w:p>
        </w:tc>
      </w:tr>
      <w:tr w:rsidR="00886FCB" w:rsidRPr="00620FCB" w14:paraId="4F3883FA" w14:textId="77777777" w:rsidTr="00886FCB">
        <w:tc>
          <w:tcPr>
            <w:tcW w:w="4928" w:type="dxa"/>
          </w:tcPr>
          <w:p w14:paraId="20AF712C" w14:textId="77777777" w:rsidR="00886FCB" w:rsidRPr="006649F5" w:rsidRDefault="00886FCB" w:rsidP="00886FCB">
            <w:pPr>
              <w:tabs>
                <w:tab w:val="left" w:pos="709"/>
              </w:tabs>
              <w:jc w:val="center"/>
              <w:rPr>
                <w:b/>
              </w:rPr>
            </w:pPr>
            <w:r w:rsidRPr="006649F5">
              <w:rPr>
                <w:b/>
              </w:rPr>
              <w:t>Total des importations</w:t>
            </w:r>
          </w:p>
        </w:tc>
        <w:tc>
          <w:tcPr>
            <w:tcW w:w="5103" w:type="dxa"/>
          </w:tcPr>
          <w:p w14:paraId="05956461" w14:textId="77777777" w:rsidR="00886FCB" w:rsidRPr="006649F5" w:rsidRDefault="00886FCB" w:rsidP="00886FCB">
            <w:pPr>
              <w:tabs>
                <w:tab w:val="left" w:pos="709"/>
              </w:tabs>
              <w:jc w:val="right"/>
              <w:rPr>
                <w:b/>
              </w:rPr>
            </w:pPr>
            <w:r>
              <w:rPr>
                <w:b/>
              </w:rPr>
              <w:t>36 971</w:t>
            </w:r>
          </w:p>
        </w:tc>
      </w:tr>
    </w:tbl>
    <w:p w14:paraId="462BE423" w14:textId="77777777" w:rsidR="00886FCB" w:rsidRDefault="00886FCB" w:rsidP="00886FCB">
      <w:pPr>
        <w:tabs>
          <w:tab w:val="left" w:pos="709"/>
        </w:tabs>
        <w:jc w:val="both"/>
        <w:rPr>
          <w:sz w:val="24"/>
        </w:rPr>
      </w:pPr>
    </w:p>
    <w:tbl>
      <w:tblPr>
        <w:tblpPr w:leftFromText="141" w:rightFromText="141" w:vertAnchor="text" w:horzAnchor="margin" w:tblpY="348"/>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3"/>
        <w:gridCol w:w="1159"/>
        <w:gridCol w:w="1276"/>
        <w:gridCol w:w="1086"/>
        <w:gridCol w:w="2316"/>
      </w:tblGrid>
      <w:tr w:rsidR="00886FCB" w:rsidRPr="00450251" w14:paraId="2053B091" w14:textId="77777777" w:rsidTr="00E55BB6">
        <w:trPr>
          <w:trHeight w:val="247"/>
        </w:trPr>
        <w:tc>
          <w:tcPr>
            <w:tcW w:w="4223" w:type="dxa"/>
            <w:vAlign w:val="center"/>
          </w:tcPr>
          <w:p w14:paraId="1CDBF626" w14:textId="77777777" w:rsidR="00886FCB" w:rsidRPr="006649F5" w:rsidRDefault="00886FCB" w:rsidP="00886FCB">
            <w:pPr>
              <w:tabs>
                <w:tab w:val="left" w:pos="709"/>
              </w:tabs>
              <w:jc w:val="center"/>
              <w:rPr>
                <w:b/>
              </w:rPr>
            </w:pPr>
            <w:r w:rsidRPr="006649F5">
              <w:rPr>
                <w:b/>
              </w:rPr>
              <w:t xml:space="preserve">Abonnements </w:t>
            </w:r>
          </w:p>
        </w:tc>
        <w:tc>
          <w:tcPr>
            <w:tcW w:w="1159" w:type="dxa"/>
          </w:tcPr>
          <w:p w14:paraId="3D7EC4B4" w14:textId="77777777" w:rsidR="00886FCB" w:rsidRPr="00D1773F" w:rsidRDefault="00886FCB" w:rsidP="00886FCB">
            <w:pPr>
              <w:tabs>
                <w:tab w:val="left" w:pos="709"/>
              </w:tabs>
              <w:jc w:val="center"/>
            </w:pPr>
            <w:r w:rsidRPr="00D1773F">
              <w:t>2018</w:t>
            </w:r>
          </w:p>
        </w:tc>
        <w:tc>
          <w:tcPr>
            <w:tcW w:w="1276" w:type="dxa"/>
          </w:tcPr>
          <w:p w14:paraId="434D105F" w14:textId="77777777" w:rsidR="00886FCB" w:rsidRPr="00886FCB" w:rsidRDefault="00886FCB" w:rsidP="00886FCB">
            <w:pPr>
              <w:tabs>
                <w:tab w:val="left" w:pos="709"/>
              </w:tabs>
              <w:jc w:val="center"/>
            </w:pPr>
            <w:r w:rsidRPr="00886FCB">
              <w:t>2019</w:t>
            </w:r>
          </w:p>
        </w:tc>
        <w:tc>
          <w:tcPr>
            <w:tcW w:w="1086" w:type="dxa"/>
          </w:tcPr>
          <w:p w14:paraId="7E79E453" w14:textId="77777777" w:rsidR="00886FCB" w:rsidRPr="006649F5" w:rsidRDefault="00886FCB" w:rsidP="00886FCB">
            <w:pPr>
              <w:tabs>
                <w:tab w:val="left" w:pos="709"/>
              </w:tabs>
              <w:jc w:val="center"/>
              <w:rPr>
                <w:b/>
              </w:rPr>
            </w:pPr>
            <w:r>
              <w:rPr>
                <w:b/>
              </w:rPr>
              <w:t>2020</w:t>
            </w:r>
          </w:p>
        </w:tc>
        <w:tc>
          <w:tcPr>
            <w:tcW w:w="2316" w:type="dxa"/>
            <w:vAlign w:val="center"/>
          </w:tcPr>
          <w:p w14:paraId="25393FDC" w14:textId="77777777" w:rsidR="00886FCB" w:rsidRPr="006649F5" w:rsidRDefault="00886FCB" w:rsidP="00886FCB">
            <w:pPr>
              <w:tabs>
                <w:tab w:val="left" w:pos="709"/>
              </w:tabs>
              <w:jc w:val="center"/>
              <w:rPr>
                <w:b/>
              </w:rPr>
            </w:pPr>
            <w:r w:rsidRPr="006649F5">
              <w:rPr>
                <w:b/>
              </w:rPr>
              <w:t xml:space="preserve">Variation </w:t>
            </w:r>
          </w:p>
        </w:tc>
      </w:tr>
      <w:tr w:rsidR="00886FCB" w:rsidRPr="00450251" w14:paraId="37A316A4" w14:textId="77777777" w:rsidTr="00E55BB6">
        <w:trPr>
          <w:trHeight w:val="247"/>
        </w:trPr>
        <w:tc>
          <w:tcPr>
            <w:tcW w:w="4223" w:type="dxa"/>
          </w:tcPr>
          <w:p w14:paraId="45A975C1" w14:textId="77777777" w:rsidR="00886FCB" w:rsidRPr="00450251" w:rsidRDefault="00886FCB" w:rsidP="00886FCB">
            <w:pPr>
              <w:tabs>
                <w:tab w:val="left" w:pos="709"/>
              </w:tabs>
              <w:jc w:val="both"/>
            </w:pPr>
            <w:r>
              <w:t>Nombre d’abonnements domestiques</w:t>
            </w:r>
          </w:p>
        </w:tc>
        <w:tc>
          <w:tcPr>
            <w:tcW w:w="1159" w:type="dxa"/>
          </w:tcPr>
          <w:p w14:paraId="1117471B" w14:textId="77777777" w:rsidR="00886FCB" w:rsidRPr="00D1773F" w:rsidRDefault="00886FCB" w:rsidP="00886FCB">
            <w:pPr>
              <w:tabs>
                <w:tab w:val="left" w:pos="709"/>
              </w:tabs>
              <w:jc w:val="center"/>
            </w:pPr>
            <w:r w:rsidRPr="00D1773F">
              <w:t>3 990</w:t>
            </w:r>
          </w:p>
        </w:tc>
        <w:tc>
          <w:tcPr>
            <w:tcW w:w="1276" w:type="dxa"/>
          </w:tcPr>
          <w:p w14:paraId="450F900E" w14:textId="77777777" w:rsidR="00886FCB" w:rsidRPr="00886FCB" w:rsidRDefault="00886FCB" w:rsidP="00886FCB">
            <w:pPr>
              <w:tabs>
                <w:tab w:val="left" w:pos="709"/>
              </w:tabs>
              <w:jc w:val="center"/>
            </w:pPr>
            <w:r w:rsidRPr="00886FCB">
              <w:t>3 944</w:t>
            </w:r>
          </w:p>
        </w:tc>
        <w:tc>
          <w:tcPr>
            <w:tcW w:w="1086" w:type="dxa"/>
          </w:tcPr>
          <w:p w14:paraId="01163A3D" w14:textId="77777777" w:rsidR="00886FCB" w:rsidRPr="00E55BB6" w:rsidRDefault="00E55BB6" w:rsidP="00886FCB">
            <w:pPr>
              <w:tabs>
                <w:tab w:val="left" w:pos="709"/>
              </w:tabs>
              <w:jc w:val="center"/>
              <w:rPr>
                <w:b/>
              </w:rPr>
            </w:pPr>
            <w:r w:rsidRPr="00E55BB6">
              <w:rPr>
                <w:b/>
              </w:rPr>
              <w:t>3 968</w:t>
            </w:r>
          </w:p>
        </w:tc>
        <w:tc>
          <w:tcPr>
            <w:tcW w:w="2316" w:type="dxa"/>
          </w:tcPr>
          <w:p w14:paraId="4CC4DEC5" w14:textId="77777777" w:rsidR="00886FCB" w:rsidRPr="00450251" w:rsidRDefault="00E55BB6" w:rsidP="00886FCB">
            <w:pPr>
              <w:tabs>
                <w:tab w:val="left" w:pos="709"/>
              </w:tabs>
              <w:jc w:val="center"/>
            </w:pPr>
            <w:r>
              <w:t>+ 0,61</w:t>
            </w:r>
          </w:p>
        </w:tc>
      </w:tr>
    </w:tbl>
    <w:p w14:paraId="06A8662D" w14:textId="77777777" w:rsidR="00886FCB" w:rsidRPr="003C4219" w:rsidRDefault="00886FCB" w:rsidP="00886FCB">
      <w:pPr>
        <w:numPr>
          <w:ilvl w:val="0"/>
          <w:numId w:val="28"/>
        </w:numPr>
        <w:tabs>
          <w:tab w:val="left" w:pos="709"/>
        </w:tabs>
        <w:ind w:left="0" w:firstLine="0"/>
        <w:jc w:val="both"/>
        <w:rPr>
          <w:b/>
          <w:sz w:val="24"/>
        </w:rPr>
      </w:pPr>
      <w:r>
        <w:rPr>
          <w:b/>
          <w:sz w:val="24"/>
        </w:rPr>
        <w:t>NOMBRE D’ABONNEMENTS</w:t>
      </w:r>
    </w:p>
    <w:p w14:paraId="0564829A" w14:textId="77777777" w:rsidR="00886FCB" w:rsidRDefault="00886FCB" w:rsidP="00886FCB">
      <w:pPr>
        <w:tabs>
          <w:tab w:val="left" w:pos="709"/>
        </w:tabs>
        <w:jc w:val="both"/>
        <w:rPr>
          <w:sz w:val="24"/>
        </w:rPr>
      </w:pPr>
    </w:p>
    <w:p w14:paraId="7BF2EE89" w14:textId="77777777" w:rsidR="00886FCB" w:rsidRPr="003B17ED" w:rsidRDefault="00886FCB" w:rsidP="00886FCB">
      <w:pPr>
        <w:tabs>
          <w:tab w:val="left" w:pos="709"/>
        </w:tabs>
        <w:jc w:val="both"/>
        <w:rPr>
          <w:sz w:val="22"/>
          <w:szCs w:val="22"/>
        </w:rPr>
      </w:pPr>
      <w:r w:rsidRPr="003B17ED">
        <w:rPr>
          <w:sz w:val="22"/>
          <w:szCs w:val="22"/>
        </w:rPr>
        <w:t>Les abonnés domestiques et assimilés sont ceux redevables à l’agence de l’eau au titre de la po</w:t>
      </w:r>
      <w:r>
        <w:rPr>
          <w:sz w:val="22"/>
          <w:szCs w:val="22"/>
        </w:rPr>
        <w:t>llu</w:t>
      </w:r>
      <w:r w:rsidRPr="003B17ED">
        <w:rPr>
          <w:sz w:val="22"/>
          <w:szCs w:val="22"/>
        </w:rPr>
        <w:t>tion de l’eau</w:t>
      </w:r>
      <w:r>
        <w:rPr>
          <w:sz w:val="22"/>
          <w:szCs w:val="22"/>
        </w:rPr>
        <w:t xml:space="preserve"> d’origine domestique en application de l’article L.213-10-3 du code de l’environnement. </w:t>
      </w:r>
    </w:p>
    <w:p w14:paraId="31B5FE7F" w14:textId="77777777" w:rsidR="00886FCB" w:rsidRDefault="00886FCB" w:rsidP="00886FCB">
      <w:pPr>
        <w:tabs>
          <w:tab w:val="left" w:pos="709"/>
        </w:tabs>
        <w:jc w:val="both"/>
        <w:rPr>
          <w:sz w:val="24"/>
        </w:rPr>
      </w:pPr>
    </w:p>
    <w:p w14:paraId="2DF12A60" w14:textId="77777777" w:rsidR="00886FCB" w:rsidRPr="006D0FD8" w:rsidRDefault="00886FCB" w:rsidP="00886FCB">
      <w:pPr>
        <w:tabs>
          <w:tab w:val="left" w:pos="709"/>
        </w:tabs>
        <w:jc w:val="both"/>
        <w:rPr>
          <w:sz w:val="22"/>
          <w:szCs w:val="22"/>
        </w:rPr>
      </w:pPr>
      <w:r w:rsidRPr="006D0FD8">
        <w:rPr>
          <w:sz w:val="22"/>
          <w:szCs w:val="22"/>
        </w:rPr>
        <w:t>Répartition des abonnés par commune</w:t>
      </w:r>
      <w:r>
        <w:rPr>
          <w:sz w:val="22"/>
          <w:szCs w:val="22"/>
        </w:rPr>
        <w:t xml:space="preserve">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604"/>
        <w:gridCol w:w="1594"/>
        <w:gridCol w:w="3203"/>
      </w:tblGrid>
      <w:tr w:rsidR="00886FCB" w:rsidRPr="006649F5" w14:paraId="69A6739B" w14:textId="77777777" w:rsidTr="00886FCB">
        <w:tc>
          <w:tcPr>
            <w:tcW w:w="3227" w:type="dxa"/>
          </w:tcPr>
          <w:p w14:paraId="17F36F5B" w14:textId="77777777" w:rsidR="00886FCB" w:rsidRPr="006649F5" w:rsidRDefault="00886FCB" w:rsidP="00886FCB">
            <w:pPr>
              <w:tabs>
                <w:tab w:val="left" w:pos="709"/>
              </w:tabs>
              <w:jc w:val="center"/>
              <w:rPr>
                <w:b/>
              </w:rPr>
            </w:pPr>
            <w:r w:rsidRPr="006649F5">
              <w:rPr>
                <w:b/>
              </w:rPr>
              <w:t>Commune</w:t>
            </w:r>
          </w:p>
        </w:tc>
        <w:tc>
          <w:tcPr>
            <w:tcW w:w="3198" w:type="dxa"/>
            <w:gridSpan w:val="2"/>
          </w:tcPr>
          <w:p w14:paraId="7103BEA9" w14:textId="77777777" w:rsidR="00886FCB" w:rsidRPr="006649F5" w:rsidRDefault="00886FCB" w:rsidP="00886FCB">
            <w:pPr>
              <w:tabs>
                <w:tab w:val="left" w:pos="709"/>
              </w:tabs>
              <w:jc w:val="center"/>
              <w:rPr>
                <w:b/>
              </w:rPr>
            </w:pPr>
            <w:r w:rsidRPr="006649F5">
              <w:rPr>
                <w:b/>
              </w:rPr>
              <w:t>Nombre abonnés</w:t>
            </w:r>
          </w:p>
        </w:tc>
        <w:tc>
          <w:tcPr>
            <w:tcW w:w="3203" w:type="dxa"/>
          </w:tcPr>
          <w:p w14:paraId="37B659F9" w14:textId="77777777" w:rsidR="00886FCB" w:rsidRPr="006649F5" w:rsidRDefault="00886FCB" w:rsidP="00886FCB">
            <w:pPr>
              <w:tabs>
                <w:tab w:val="left" w:pos="709"/>
              </w:tabs>
              <w:jc w:val="center"/>
              <w:rPr>
                <w:b/>
              </w:rPr>
            </w:pPr>
            <w:r w:rsidRPr="006649F5">
              <w:rPr>
                <w:b/>
              </w:rPr>
              <w:t>Variation</w:t>
            </w:r>
          </w:p>
        </w:tc>
      </w:tr>
      <w:tr w:rsidR="00E55BB6" w:rsidRPr="003B17ED" w14:paraId="4E715A9B" w14:textId="77777777" w:rsidTr="00886FCB">
        <w:trPr>
          <w:trHeight w:val="256"/>
        </w:trPr>
        <w:tc>
          <w:tcPr>
            <w:tcW w:w="3227" w:type="dxa"/>
            <w:vMerge w:val="restart"/>
          </w:tcPr>
          <w:p w14:paraId="31ADEC75" w14:textId="77777777" w:rsidR="00E55BB6" w:rsidRDefault="00E55BB6" w:rsidP="00E55BB6">
            <w:pPr>
              <w:tabs>
                <w:tab w:val="left" w:pos="709"/>
              </w:tabs>
              <w:jc w:val="both"/>
            </w:pPr>
          </w:p>
          <w:p w14:paraId="78551499" w14:textId="77777777" w:rsidR="00E55BB6" w:rsidRDefault="00E55BB6" w:rsidP="00E55BB6">
            <w:pPr>
              <w:tabs>
                <w:tab w:val="left" w:pos="709"/>
              </w:tabs>
              <w:jc w:val="both"/>
            </w:pPr>
          </w:p>
          <w:p w14:paraId="73043873" w14:textId="77777777" w:rsidR="00E55BB6" w:rsidRPr="003B17ED" w:rsidRDefault="00E55BB6" w:rsidP="00E55BB6">
            <w:pPr>
              <w:tabs>
                <w:tab w:val="left" w:pos="709"/>
              </w:tabs>
              <w:jc w:val="both"/>
            </w:pPr>
            <w:r w:rsidRPr="003B17ED">
              <w:t>ANZEME</w:t>
            </w:r>
          </w:p>
          <w:p w14:paraId="03F6922F" w14:textId="77777777" w:rsidR="00E55BB6" w:rsidRPr="003B17ED" w:rsidRDefault="00E55BB6" w:rsidP="00E55BB6">
            <w:pPr>
              <w:tabs>
                <w:tab w:val="left" w:pos="709"/>
              </w:tabs>
              <w:jc w:val="both"/>
            </w:pPr>
            <w:r w:rsidRPr="003B17ED">
              <w:t>BONNAT</w:t>
            </w:r>
          </w:p>
          <w:p w14:paraId="2552D909" w14:textId="77777777" w:rsidR="00E55BB6" w:rsidRDefault="00E55BB6" w:rsidP="00E55BB6">
            <w:pPr>
              <w:tabs>
                <w:tab w:val="left" w:pos="709"/>
              </w:tabs>
              <w:jc w:val="both"/>
            </w:pPr>
            <w:r w:rsidRPr="003B17ED">
              <w:t>CHAMPSANGLARD</w:t>
            </w:r>
          </w:p>
          <w:p w14:paraId="765CFE71" w14:textId="77777777" w:rsidR="00E55BB6" w:rsidRPr="003B17ED" w:rsidRDefault="00E55BB6" w:rsidP="00E55BB6">
            <w:pPr>
              <w:tabs>
                <w:tab w:val="left" w:pos="709"/>
              </w:tabs>
              <w:jc w:val="both"/>
            </w:pPr>
            <w:r>
              <w:t>CHATELUS-MALVALEIX</w:t>
            </w:r>
          </w:p>
          <w:p w14:paraId="689A1C86" w14:textId="77777777" w:rsidR="00E55BB6" w:rsidRPr="003B17ED" w:rsidRDefault="00E55BB6" w:rsidP="00E55BB6">
            <w:pPr>
              <w:tabs>
                <w:tab w:val="left" w:pos="709"/>
              </w:tabs>
              <w:jc w:val="both"/>
            </w:pPr>
            <w:r w:rsidRPr="003B17ED">
              <w:t>GENOUILLAC</w:t>
            </w:r>
          </w:p>
          <w:p w14:paraId="7B453B09" w14:textId="77777777" w:rsidR="00E55BB6" w:rsidRPr="003B17ED" w:rsidRDefault="00E55BB6" w:rsidP="00E55BB6">
            <w:pPr>
              <w:tabs>
                <w:tab w:val="left" w:pos="709"/>
              </w:tabs>
              <w:jc w:val="both"/>
            </w:pPr>
            <w:r w:rsidRPr="003B17ED">
              <w:t>JOUILLAT</w:t>
            </w:r>
          </w:p>
          <w:p w14:paraId="29F6B9DD" w14:textId="77777777" w:rsidR="00E55BB6" w:rsidRPr="003B17ED" w:rsidRDefault="00E55BB6" w:rsidP="00E55BB6">
            <w:pPr>
              <w:tabs>
                <w:tab w:val="left" w:pos="709"/>
              </w:tabs>
              <w:jc w:val="both"/>
            </w:pPr>
            <w:r w:rsidRPr="003B17ED">
              <w:t>LA CELLE DUNOISE</w:t>
            </w:r>
          </w:p>
          <w:p w14:paraId="794514D8" w14:textId="77777777" w:rsidR="00E55BB6" w:rsidRPr="003B17ED" w:rsidRDefault="00E55BB6" w:rsidP="00E55BB6">
            <w:pPr>
              <w:tabs>
                <w:tab w:val="left" w:pos="709"/>
              </w:tabs>
              <w:jc w:val="both"/>
            </w:pPr>
            <w:r w:rsidRPr="003B17ED">
              <w:t>LE BOURG D’HEM</w:t>
            </w:r>
          </w:p>
          <w:p w14:paraId="6A3DA032" w14:textId="77777777" w:rsidR="00E55BB6" w:rsidRPr="003B17ED" w:rsidRDefault="00E55BB6" w:rsidP="00E55BB6">
            <w:pPr>
              <w:tabs>
                <w:tab w:val="left" w:pos="709"/>
              </w:tabs>
              <w:jc w:val="both"/>
            </w:pPr>
            <w:r w:rsidRPr="003B17ED">
              <w:t>ROCHES</w:t>
            </w:r>
          </w:p>
          <w:p w14:paraId="59379693" w14:textId="77777777" w:rsidR="00E55BB6" w:rsidRDefault="00E55BB6" w:rsidP="00E55BB6">
            <w:pPr>
              <w:tabs>
                <w:tab w:val="left" w:pos="709"/>
              </w:tabs>
              <w:jc w:val="both"/>
            </w:pPr>
            <w:r w:rsidRPr="003B17ED">
              <w:t>ST FIEL</w:t>
            </w:r>
          </w:p>
          <w:p w14:paraId="44985B45" w14:textId="77777777" w:rsidR="00E55BB6" w:rsidRPr="003B17ED" w:rsidRDefault="00E55BB6" w:rsidP="00E55BB6">
            <w:pPr>
              <w:tabs>
                <w:tab w:val="left" w:pos="709"/>
              </w:tabs>
              <w:jc w:val="both"/>
            </w:pPr>
          </w:p>
        </w:tc>
        <w:tc>
          <w:tcPr>
            <w:tcW w:w="1604" w:type="dxa"/>
            <w:vAlign w:val="center"/>
          </w:tcPr>
          <w:p w14:paraId="23F2460D" w14:textId="77777777" w:rsidR="00E55BB6" w:rsidRPr="003310BD" w:rsidRDefault="00E55BB6" w:rsidP="00E55BB6">
            <w:pPr>
              <w:tabs>
                <w:tab w:val="left" w:pos="709"/>
              </w:tabs>
              <w:jc w:val="right"/>
              <w:rPr>
                <w:b/>
              </w:rPr>
            </w:pPr>
            <w:r>
              <w:rPr>
                <w:b/>
              </w:rPr>
              <w:t>2019</w:t>
            </w:r>
          </w:p>
        </w:tc>
        <w:tc>
          <w:tcPr>
            <w:tcW w:w="1594" w:type="dxa"/>
            <w:vAlign w:val="center"/>
          </w:tcPr>
          <w:p w14:paraId="20762E5A" w14:textId="77777777" w:rsidR="00E55BB6" w:rsidRPr="003310BD" w:rsidRDefault="00E55BB6" w:rsidP="00E55BB6">
            <w:pPr>
              <w:tabs>
                <w:tab w:val="left" w:pos="709"/>
              </w:tabs>
              <w:jc w:val="right"/>
              <w:rPr>
                <w:b/>
              </w:rPr>
            </w:pPr>
            <w:r>
              <w:rPr>
                <w:b/>
              </w:rPr>
              <w:t>2020</w:t>
            </w:r>
          </w:p>
        </w:tc>
        <w:tc>
          <w:tcPr>
            <w:tcW w:w="3203" w:type="dxa"/>
            <w:vMerge w:val="restart"/>
          </w:tcPr>
          <w:p w14:paraId="667F6BC2" w14:textId="78EB02B1" w:rsidR="00E55BB6" w:rsidRDefault="00E55BB6" w:rsidP="00E55BB6">
            <w:pPr>
              <w:tabs>
                <w:tab w:val="left" w:pos="709"/>
              </w:tabs>
              <w:rPr>
                <w:sz w:val="22"/>
                <w:szCs w:val="22"/>
              </w:rPr>
            </w:pPr>
          </w:p>
          <w:p w14:paraId="6AD32D9E" w14:textId="77777777" w:rsidR="00911343" w:rsidRPr="00911343" w:rsidRDefault="00911343" w:rsidP="00E55BB6">
            <w:pPr>
              <w:tabs>
                <w:tab w:val="left" w:pos="709"/>
              </w:tabs>
              <w:rPr>
                <w:sz w:val="18"/>
                <w:szCs w:val="18"/>
              </w:rPr>
            </w:pPr>
          </w:p>
          <w:p w14:paraId="4155CF83" w14:textId="77777777" w:rsidR="00E55BB6" w:rsidRDefault="00E55BB6" w:rsidP="00E55BB6">
            <w:pPr>
              <w:tabs>
                <w:tab w:val="left" w:pos="709"/>
              </w:tabs>
              <w:jc w:val="right"/>
            </w:pPr>
            <w:r>
              <w:t>1,7%</w:t>
            </w:r>
          </w:p>
          <w:p w14:paraId="1406ACDC" w14:textId="77777777" w:rsidR="00E55BB6" w:rsidRDefault="00E55BB6" w:rsidP="00E55BB6">
            <w:pPr>
              <w:tabs>
                <w:tab w:val="left" w:pos="709"/>
              </w:tabs>
              <w:jc w:val="right"/>
            </w:pPr>
            <w:r>
              <w:t>0,5%</w:t>
            </w:r>
          </w:p>
          <w:p w14:paraId="5F222659" w14:textId="77777777" w:rsidR="00E55BB6" w:rsidRDefault="00E55BB6" w:rsidP="00E55BB6">
            <w:pPr>
              <w:tabs>
                <w:tab w:val="left" w:pos="709"/>
              </w:tabs>
              <w:jc w:val="right"/>
            </w:pPr>
            <w:r>
              <w:t>-1,6%</w:t>
            </w:r>
          </w:p>
          <w:p w14:paraId="3C26078A" w14:textId="77777777" w:rsidR="00E55BB6" w:rsidRDefault="00E55BB6" w:rsidP="00E55BB6">
            <w:pPr>
              <w:tabs>
                <w:tab w:val="left" w:pos="709"/>
              </w:tabs>
              <w:jc w:val="right"/>
            </w:pPr>
            <w:r>
              <w:t>1,3%</w:t>
            </w:r>
          </w:p>
          <w:p w14:paraId="19FBFF7E" w14:textId="77777777" w:rsidR="00E55BB6" w:rsidRDefault="00E55BB6" w:rsidP="00E55BB6">
            <w:pPr>
              <w:tabs>
                <w:tab w:val="left" w:pos="709"/>
              </w:tabs>
              <w:jc w:val="right"/>
            </w:pPr>
            <w:r>
              <w:t>0,8%</w:t>
            </w:r>
          </w:p>
          <w:p w14:paraId="73854DC0" w14:textId="77777777" w:rsidR="00E55BB6" w:rsidRDefault="00E55BB6" w:rsidP="00E55BB6">
            <w:pPr>
              <w:tabs>
                <w:tab w:val="left" w:pos="709"/>
              </w:tabs>
              <w:jc w:val="right"/>
            </w:pPr>
            <w:r>
              <w:t>0,7%</w:t>
            </w:r>
          </w:p>
          <w:p w14:paraId="5C04BBCE" w14:textId="77777777" w:rsidR="00E55BB6" w:rsidRDefault="00E55BB6" w:rsidP="00E55BB6">
            <w:pPr>
              <w:tabs>
                <w:tab w:val="left" w:pos="709"/>
              </w:tabs>
              <w:jc w:val="right"/>
            </w:pPr>
            <w:r>
              <w:t>0%</w:t>
            </w:r>
          </w:p>
          <w:p w14:paraId="3CA5ADD2" w14:textId="77777777" w:rsidR="00E55BB6" w:rsidRDefault="00E55BB6" w:rsidP="00E55BB6">
            <w:pPr>
              <w:tabs>
                <w:tab w:val="left" w:pos="709"/>
              </w:tabs>
              <w:jc w:val="right"/>
            </w:pPr>
            <w:r>
              <w:t>-1,4%</w:t>
            </w:r>
          </w:p>
          <w:p w14:paraId="3B0A1EEA" w14:textId="77777777" w:rsidR="00E55BB6" w:rsidRDefault="00E55BB6" w:rsidP="00E55BB6">
            <w:pPr>
              <w:tabs>
                <w:tab w:val="left" w:pos="709"/>
              </w:tabs>
              <w:jc w:val="right"/>
            </w:pPr>
            <w:r>
              <w:t>-0,4%</w:t>
            </w:r>
          </w:p>
          <w:p w14:paraId="0E50D7BE" w14:textId="77777777" w:rsidR="00E55BB6" w:rsidRPr="003B17ED" w:rsidRDefault="00E55BB6" w:rsidP="00E55BB6">
            <w:pPr>
              <w:tabs>
                <w:tab w:val="left" w:pos="709"/>
              </w:tabs>
              <w:jc w:val="right"/>
            </w:pPr>
            <w:r>
              <w:t>2,1%</w:t>
            </w:r>
          </w:p>
        </w:tc>
      </w:tr>
      <w:tr w:rsidR="00E55BB6" w:rsidRPr="003B17ED" w14:paraId="78BEC3FA" w14:textId="77777777" w:rsidTr="00886FCB">
        <w:trPr>
          <w:trHeight w:val="835"/>
        </w:trPr>
        <w:tc>
          <w:tcPr>
            <w:tcW w:w="3227" w:type="dxa"/>
            <w:vMerge/>
          </w:tcPr>
          <w:p w14:paraId="6DADCA31" w14:textId="77777777" w:rsidR="00E55BB6" w:rsidRPr="003B17ED" w:rsidRDefault="00E55BB6" w:rsidP="00E55BB6">
            <w:pPr>
              <w:tabs>
                <w:tab w:val="left" w:pos="709"/>
              </w:tabs>
              <w:jc w:val="both"/>
            </w:pPr>
          </w:p>
        </w:tc>
        <w:tc>
          <w:tcPr>
            <w:tcW w:w="1604" w:type="dxa"/>
            <w:vAlign w:val="center"/>
          </w:tcPr>
          <w:p w14:paraId="3F32AA7E" w14:textId="77777777" w:rsidR="00E55BB6" w:rsidRDefault="00E55BB6" w:rsidP="00E55BB6">
            <w:pPr>
              <w:tabs>
                <w:tab w:val="left" w:pos="709"/>
              </w:tabs>
              <w:jc w:val="right"/>
            </w:pPr>
            <w:r>
              <w:t>361</w:t>
            </w:r>
          </w:p>
          <w:p w14:paraId="15C384CF" w14:textId="77777777" w:rsidR="00E55BB6" w:rsidRDefault="00E55BB6" w:rsidP="00E55BB6">
            <w:pPr>
              <w:tabs>
                <w:tab w:val="left" w:pos="709"/>
              </w:tabs>
              <w:jc w:val="right"/>
            </w:pPr>
            <w:r>
              <w:t>819</w:t>
            </w:r>
          </w:p>
          <w:p w14:paraId="08CAB54C" w14:textId="77777777" w:rsidR="00E55BB6" w:rsidRDefault="00E55BB6" w:rsidP="00E55BB6">
            <w:pPr>
              <w:tabs>
                <w:tab w:val="left" w:pos="709"/>
              </w:tabs>
              <w:jc w:val="right"/>
            </w:pPr>
            <w:r>
              <w:t>191</w:t>
            </w:r>
          </w:p>
          <w:p w14:paraId="6399CBA5" w14:textId="77777777" w:rsidR="00E55BB6" w:rsidRDefault="00E55BB6" w:rsidP="00E55BB6">
            <w:pPr>
              <w:tabs>
                <w:tab w:val="left" w:pos="709"/>
              </w:tabs>
              <w:jc w:val="right"/>
            </w:pPr>
            <w:r>
              <w:t>382</w:t>
            </w:r>
          </w:p>
          <w:p w14:paraId="1E266B22" w14:textId="77777777" w:rsidR="00E55BB6" w:rsidRDefault="00E55BB6" w:rsidP="00E55BB6">
            <w:pPr>
              <w:tabs>
                <w:tab w:val="left" w:pos="709"/>
              </w:tabs>
              <w:jc w:val="right"/>
            </w:pPr>
            <w:r>
              <w:t>379</w:t>
            </w:r>
          </w:p>
          <w:p w14:paraId="42E8CA4C" w14:textId="77777777" w:rsidR="00E55BB6" w:rsidRDefault="00E55BB6" w:rsidP="00E55BB6">
            <w:pPr>
              <w:tabs>
                <w:tab w:val="left" w:pos="709"/>
              </w:tabs>
              <w:jc w:val="right"/>
            </w:pPr>
            <w:r>
              <w:t>302</w:t>
            </w:r>
          </w:p>
          <w:p w14:paraId="77A5A25E" w14:textId="77777777" w:rsidR="00E55BB6" w:rsidRDefault="00E55BB6" w:rsidP="00E55BB6">
            <w:pPr>
              <w:tabs>
                <w:tab w:val="left" w:pos="709"/>
              </w:tabs>
              <w:jc w:val="right"/>
            </w:pPr>
            <w:r>
              <w:t>506</w:t>
            </w:r>
          </w:p>
          <w:p w14:paraId="2852EB68" w14:textId="77777777" w:rsidR="00E55BB6" w:rsidRDefault="00E55BB6" w:rsidP="00E55BB6">
            <w:pPr>
              <w:tabs>
                <w:tab w:val="left" w:pos="709"/>
              </w:tabs>
              <w:jc w:val="right"/>
            </w:pPr>
            <w:r>
              <w:t>216</w:t>
            </w:r>
          </w:p>
          <w:p w14:paraId="101DC6FB" w14:textId="77777777" w:rsidR="00E55BB6" w:rsidRDefault="00E55BB6" w:rsidP="00E55BB6">
            <w:pPr>
              <w:tabs>
                <w:tab w:val="left" w:pos="709"/>
              </w:tabs>
              <w:jc w:val="right"/>
            </w:pPr>
            <w:r>
              <w:t>272</w:t>
            </w:r>
          </w:p>
          <w:p w14:paraId="616748A0" w14:textId="77777777" w:rsidR="00E55BB6" w:rsidRPr="003B17ED" w:rsidRDefault="00E55BB6" w:rsidP="00E55BB6">
            <w:pPr>
              <w:tabs>
                <w:tab w:val="left" w:pos="709"/>
              </w:tabs>
              <w:jc w:val="right"/>
            </w:pPr>
            <w:r>
              <w:t>516</w:t>
            </w:r>
          </w:p>
        </w:tc>
        <w:tc>
          <w:tcPr>
            <w:tcW w:w="1594" w:type="dxa"/>
            <w:vAlign w:val="center"/>
          </w:tcPr>
          <w:p w14:paraId="5259F9DE" w14:textId="77777777" w:rsidR="00E55BB6" w:rsidRDefault="00E55BB6" w:rsidP="00E55BB6">
            <w:pPr>
              <w:tabs>
                <w:tab w:val="left" w:pos="709"/>
              </w:tabs>
              <w:jc w:val="right"/>
            </w:pPr>
            <w:r>
              <w:t>367</w:t>
            </w:r>
          </w:p>
          <w:p w14:paraId="60D38806" w14:textId="77777777" w:rsidR="00E55BB6" w:rsidRDefault="00E55BB6" w:rsidP="00E55BB6">
            <w:pPr>
              <w:tabs>
                <w:tab w:val="left" w:pos="709"/>
              </w:tabs>
              <w:jc w:val="right"/>
            </w:pPr>
            <w:r>
              <w:t>823</w:t>
            </w:r>
          </w:p>
          <w:p w14:paraId="2E1627DF" w14:textId="77777777" w:rsidR="00E55BB6" w:rsidRDefault="00E55BB6" w:rsidP="00E55BB6">
            <w:pPr>
              <w:tabs>
                <w:tab w:val="left" w:pos="709"/>
              </w:tabs>
              <w:jc w:val="right"/>
            </w:pPr>
            <w:r>
              <w:t>188</w:t>
            </w:r>
          </w:p>
          <w:p w14:paraId="230459C0" w14:textId="77777777" w:rsidR="00E55BB6" w:rsidRDefault="00E55BB6" w:rsidP="00E55BB6">
            <w:pPr>
              <w:tabs>
                <w:tab w:val="left" w:pos="709"/>
              </w:tabs>
              <w:jc w:val="right"/>
            </w:pPr>
            <w:r>
              <w:t>387</w:t>
            </w:r>
          </w:p>
          <w:p w14:paraId="78F3D604" w14:textId="77777777" w:rsidR="00E55BB6" w:rsidRDefault="00E55BB6" w:rsidP="00E55BB6">
            <w:pPr>
              <w:tabs>
                <w:tab w:val="left" w:pos="709"/>
              </w:tabs>
              <w:jc w:val="right"/>
            </w:pPr>
            <w:r>
              <w:t>382</w:t>
            </w:r>
          </w:p>
          <w:p w14:paraId="3D664B4B" w14:textId="77777777" w:rsidR="00E55BB6" w:rsidRDefault="00E55BB6" w:rsidP="00E55BB6">
            <w:pPr>
              <w:tabs>
                <w:tab w:val="left" w:pos="709"/>
              </w:tabs>
              <w:jc w:val="right"/>
            </w:pPr>
            <w:r>
              <w:t>304</w:t>
            </w:r>
          </w:p>
          <w:p w14:paraId="18634F32" w14:textId="77777777" w:rsidR="00E55BB6" w:rsidRDefault="00E55BB6" w:rsidP="00E55BB6">
            <w:pPr>
              <w:tabs>
                <w:tab w:val="left" w:pos="709"/>
              </w:tabs>
              <w:jc w:val="right"/>
            </w:pPr>
            <w:r>
              <w:t>506</w:t>
            </w:r>
          </w:p>
          <w:p w14:paraId="34E1E790" w14:textId="77777777" w:rsidR="00E55BB6" w:rsidRDefault="00E55BB6" w:rsidP="00E55BB6">
            <w:pPr>
              <w:tabs>
                <w:tab w:val="left" w:pos="709"/>
              </w:tabs>
              <w:jc w:val="right"/>
            </w:pPr>
            <w:r>
              <w:t>213</w:t>
            </w:r>
          </w:p>
          <w:p w14:paraId="597D5434" w14:textId="77777777" w:rsidR="00E55BB6" w:rsidRDefault="00E55BB6" w:rsidP="00E55BB6">
            <w:pPr>
              <w:tabs>
                <w:tab w:val="left" w:pos="709"/>
              </w:tabs>
              <w:jc w:val="right"/>
            </w:pPr>
            <w:r>
              <w:t>271</w:t>
            </w:r>
          </w:p>
          <w:p w14:paraId="38144760" w14:textId="77777777" w:rsidR="00E55BB6" w:rsidRPr="003B17ED" w:rsidRDefault="00E55BB6" w:rsidP="00E55BB6">
            <w:pPr>
              <w:tabs>
                <w:tab w:val="left" w:pos="709"/>
              </w:tabs>
              <w:jc w:val="right"/>
            </w:pPr>
            <w:r>
              <w:t>527</w:t>
            </w:r>
          </w:p>
        </w:tc>
        <w:tc>
          <w:tcPr>
            <w:tcW w:w="3203" w:type="dxa"/>
            <w:vMerge/>
          </w:tcPr>
          <w:p w14:paraId="7D030AB5" w14:textId="77777777" w:rsidR="00E55BB6" w:rsidRPr="003B17ED" w:rsidRDefault="00E55BB6" w:rsidP="00E55BB6">
            <w:pPr>
              <w:tabs>
                <w:tab w:val="left" w:pos="709"/>
              </w:tabs>
              <w:jc w:val="right"/>
            </w:pPr>
          </w:p>
        </w:tc>
      </w:tr>
      <w:tr w:rsidR="00E55BB6" w:rsidRPr="003B17ED" w14:paraId="79427E3C" w14:textId="77777777" w:rsidTr="00886FCB">
        <w:tc>
          <w:tcPr>
            <w:tcW w:w="3227" w:type="dxa"/>
          </w:tcPr>
          <w:p w14:paraId="49714255" w14:textId="77777777" w:rsidR="00E55BB6" w:rsidRPr="006649F5" w:rsidRDefault="00E55BB6" w:rsidP="00E55BB6">
            <w:pPr>
              <w:tabs>
                <w:tab w:val="left" w:pos="709"/>
              </w:tabs>
              <w:jc w:val="center"/>
              <w:rPr>
                <w:b/>
              </w:rPr>
            </w:pPr>
            <w:r w:rsidRPr="006649F5">
              <w:rPr>
                <w:b/>
              </w:rPr>
              <w:t>Total des abonnés</w:t>
            </w:r>
          </w:p>
        </w:tc>
        <w:tc>
          <w:tcPr>
            <w:tcW w:w="1604" w:type="dxa"/>
            <w:vAlign w:val="center"/>
          </w:tcPr>
          <w:p w14:paraId="190AA21B" w14:textId="77777777" w:rsidR="00E55BB6" w:rsidRPr="008D5683" w:rsidRDefault="00E55BB6" w:rsidP="00E55BB6">
            <w:pPr>
              <w:tabs>
                <w:tab w:val="left" w:pos="709"/>
              </w:tabs>
              <w:jc w:val="right"/>
              <w:rPr>
                <w:b/>
              </w:rPr>
            </w:pPr>
            <w:r>
              <w:rPr>
                <w:b/>
              </w:rPr>
              <w:t>3 944</w:t>
            </w:r>
          </w:p>
        </w:tc>
        <w:tc>
          <w:tcPr>
            <w:tcW w:w="1594" w:type="dxa"/>
            <w:vAlign w:val="center"/>
          </w:tcPr>
          <w:p w14:paraId="47F99683" w14:textId="77777777" w:rsidR="00E55BB6" w:rsidRPr="008D5683" w:rsidRDefault="00E55BB6" w:rsidP="00E55BB6">
            <w:pPr>
              <w:tabs>
                <w:tab w:val="left" w:pos="709"/>
              </w:tabs>
              <w:jc w:val="right"/>
              <w:rPr>
                <w:b/>
              </w:rPr>
            </w:pPr>
            <w:r>
              <w:rPr>
                <w:b/>
              </w:rPr>
              <w:t>3 968</w:t>
            </w:r>
          </w:p>
        </w:tc>
        <w:tc>
          <w:tcPr>
            <w:tcW w:w="3203" w:type="dxa"/>
          </w:tcPr>
          <w:p w14:paraId="4D0FFBFA" w14:textId="77777777" w:rsidR="00E55BB6" w:rsidRPr="006649F5" w:rsidRDefault="00E55BB6" w:rsidP="00E55BB6">
            <w:pPr>
              <w:tabs>
                <w:tab w:val="left" w:pos="709"/>
              </w:tabs>
              <w:jc w:val="right"/>
              <w:rPr>
                <w:b/>
              </w:rPr>
            </w:pPr>
            <w:r>
              <w:rPr>
                <w:b/>
              </w:rPr>
              <w:t>0,61%</w:t>
            </w:r>
          </w:p>
        </w:tc>
      </w:tr>
    </w:tbl>
    <w:p w14:paraId="06F1AA87" w14:textId="77777777" w:rsidR="00886FCB" w:rsidRDefault="00886FCB" w:rsidP="00886FCB">
      <w:pPr>
        <w:tabs>
          <w:tab w:val="left" w:pos="709"/>
        </w:tabs>
        <w:jc w:val="both"/>
        <w:rPr>
          <w:sz w:val="24"/>
        </w:rPr>
      </w:pPr>
    </w:p>
    <w:p w14:paraId="0027B1B9" w14:textId="77777777" w:rsidR="00175F75" w:rsidRDefault="00175F75" w:rsidP="00886FCB">
      <w:pPr>
        <w:tabs>
          <w:tab w:val="left" w:pos="709"/>
        </w:tabs>
        <w:jc w:val="both"/>
        <w:rPr>
          <w:sz w:val="24"/>
        </w:rPr>
      </w:pPr>
    </w:p>
    <w:p w14:paraId="0DD9ADEC" w14:textId="77777777" w:rsidR="00175F75" w:rsidRDefault="00175F75" w:rsidP="00886FCB">
      <w:pPr>
        <w:tabs>
          <w:tab w:val="left" w:pos="709"/>
        </w:tabs>
        <w:jc w:val="both"/>
        <w:rPr>
          <w:sz w:val="24"/>
        </w:rPr>
      </w:pPr>
    </w:p>
    <w:p w14:paraId="72F1F48D" w14:textId="77777777" w:rsidR="00175F75" w:rsidRDefault="00175F75" w:rsidP="00886FCB">
      <w:pPr>
        <w:tabs>
          <w:tab w:val="left" w:pos="709"/>
        </w:tabs>
        <w:jc w:val="both"/>
        <w:rPr>
          <w:sz w:val="24"/>
        </w:rPr>
      </w:pPr>
    </w:p>
    <w:p w14:paraId="473FA7CF" w14:textId="77777777" w:rsidR="00175F75" w:rsidRPr="00085CC7" w:rsidRDefault="00175F75" w:rsidP="00886FCB">
      <w:pPr>
        <w:tabs>
          <w:tab w:val="left" w:pos="709"/>
        </w:tabs>
        <w:jc w:val="both"/>
        <w:rPr>
          <w:sz w:val="24"/>
        </w:rPr>
      </w:pPr>
    </w:p>
    <w:p w14:paraId="7015937A" w14:textId="77777777" w:rsidR="00886FCB" w:rsidRPr="00704786" w:rsidRDefault="00886FCB" w:rsidP="00886FCB">
      <w:pPr>
        <w:numPr>
          <w:ilvl w:val="0"/>
          <w:numId w:val="28"/>
        </w:numPr>
        <w:tabs>
          <w:tab w:val="left" w:pos="709"/>
        </w:tabs>
        <w:ind w:left="0" w:firstLine="0"/>
        <w:jc w:val="both"/>
        <w:rPr>
          <w:b/>
          <w:i/>
        </w:rPr>
      </w:pPr>
      <w:r w:rsidRPr="002D2349">
        <w:rPr>
          <w:b/>
          <w:sz w:val="24"/>
        </w:rPr>
        <w:lastRenderedPageBreak/>
        <w:t>VOLUMES MIS EN DISTRIBUTION ET VENDUS</w:t>
      </w:r>
      <w:r>
        <w:rPr>
          <w:b/>
          <w:sz w:val="24"/>
        </w:rPr>
        <w:t xml:space="preserve"> </w:t>
      </w:r>
      <w:r w:rsidRPr="00704786">
        <w:rPr>
          <w:b/>
          <w:i/>
        </w:rPr>
        <w:t>(vol. produits + vol. importés – vol. exportés)</w:t>
      </w:r>
    </w:p>
    <w:p w14:paraId="06C7A303" w14:textId="77777777" w:rsidR="00886FCB" w:rsidRDefault="00886FCB" w:rsidP="00886FCB">
      <w:pPr>
        <w:tabs>
          <w:tab w:val="left" w:pos="709"/>
        </w:tabs>
        <w:jc w:val="both"/>
        <w:rPr>
          <w:sz w:val="24"/>
        </w:rPr>
      </w:pPr>
    </w:p>
    <w:tbl>
      <w:tblPr>
        <w:tblW w:w="9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7"/>
        <w:gridCol w:w="1372"/>
        <w:gridCol w:w="1372"/>
        <w:gridCol w:w="1795"/>
      </w:tblGrid>
      <w:tr w:rsidR="00042D76" w:rsidRPr="00BB2374" w14:paraId="617E36AF" w14:textId="77777777" w:rsidTr="00AC152D">
        <w:tc>
          <w:tcPr>
            <w:tcW w:w="5257" w:type="dxa"/>
            <w:vAlign w:val="center"/>
          </w:tcPr>
          <w:p w14:paraId="33C56EF3" w14:textId="77777777" w:rsidR="00042D76" w:rsidRPr="003E0C29" w:rsidRDefault="00042D76" w:rsidP="00042D76">
            <w:pPr>
              <w:tabs>
                <w:tab w:val="left" w:pos="709"/>
              </w:tabs>
              <w:jc w:val="center"/>
              <w:rPr>
                <w:b/>
              </w:rPr>
            </w:pPr>
            <w:r w:rsidRPr="003E0C29">
              <w:rPr>
                <w:b/>
              </w:rPr>
              <w:t>Volumes [m³]</w:t>
            </w:r>
          </w:p>
        </w:tc>
        <w:tc>
          <w:tcPr>
            <w:tcW w:w="1372" w:type="dxa"/>
            <w:vAlign w:val="center"/>
          </w:tcPr>
          <w:p w14:paraId="383E3758" w14:textId="77777777" w:rsidR="00042D76" w:rsidRPr="003E0C29" w:rsidRDefault="00042D76" w:rsidP="00042D76">
            <w:pPr>
              <w:tabs>
                <w:tab w:val="left" w:pos="709"/>
              </w:tabs>
              <w:jc w:val="center"/>
              <w:rPr>
                <w:b/>
              </w:rPr>
            </w:pPr>
            <w:r>
              <w:rPr>
                <w:b/>
              </w:rPr>
              <w:t>2019</w:t>
            </w:r>
          </w:p>
        </w:tc>
        <w:tc>
          <w:tcPr>
            <w:tcW w:w="1372" w:type="dxa"/>
            <w:vAlign w:val="center"/>
          </w:tcPr>
          <w:p w14:paraId="45DE075B" w14:textId="77777777" w:rsidR="00042D76" w:rsidRPr="003E0C29" w:rsidRDefault="00042D76" w:rsidP="00042D76">
            <w:pPr>
              <w:tabs>
                <w:tab w:val="left" w:pos="709"/>
              </w:tabs>
              <w:jc w:val="center"/>
              <w:rPr>
                <w:b/>
              </w:rPr>
            </w:pPr>
            <w:r>
              <w:rPr>
                <w:b/>
              </w:rPr>
              <w:t>2020</w:t>
            </w:r>
          </w:p>
        </w:tc>
        <w:tc>
          <w:tcPr>
            <w:tcW w:w="1795" w:type="dxa"/>
            <w:vAlign w:val="center"/>
          </w:tcPr>
          <w:p w14:paraId="71CD0679" w14:textId="77777777" w:rsidR="00042D76" w:rsidRPr="003E0C29" w:rsidRDefault="00042D76" w:rsidP="00042D76">
            <w:pPr>
              <w:tabs>
                <w:tab w:val="left" w:pos="709"/>
              </w:tabs>
              <w:jc w:val="center"/>
              <w:rPr>
                <w:b/>
              </w:rPr>
            </w:pPr>
            <w:r w:rsidRPr="003E0C29">
              <w:rPr>
                <w:b/>
              </w:rPr>
              <w:t>Variation</w:t>
            </w:r>
          </w:p>
        </w:tc>
      </w:tr>
      <w:tr w:rsidR="00042D76" w:rsidRPr="00BB2374" w14:paraId="782093DC" w14:textId="77777777" w:rsidTr="00886FCB">
        <w:tc>
          <w:tcPr>
            <w:tcW w:w="5257" w:type="dxa"/>
          </w:tcPr>
          <w:p w14:paraId="4204B29D" w14:textId="77777777" w:rsidR="00042D76" w:rsidRDefault="00042D76" w:rsidP="00042D76">
            <w:pPr>
              <w:tabs>
                <w:tab w:val="left" w:pos="709"/>
              </w:tabs>
              <w:jc w:val="both"/>
            </w:pPr>
            <w:r>
              <w:t>Volume produit</w:t>
            </w:r>
          </w:p>
          <w:p w14:paraId="4944FF1C" w14:textId="77777777" w:rsidR="00042D76" w:rsidRDefault="00042D76" w:rsidP="00042D76">
            <w:pPr>
              <w:tabs>
                <w:tab w:val="left" w:pos="709"/>
              </w:tabs>
              <w:jc w:val="both"/>
            </w:pPr>
            <w:r>
              <w:t>Volume importé</w:t>
            </w:r>
          </w:p>
          <w:p w14:paraId="76FBB959" w14:textId="77777777" w:rsidR="00042D76" w:rsidRPr="003E0C29" w:rsidRDefault="00042D76" w:rsidP="00042D76">
            <w:pPr>
              <w:tabs>
                <w:tab w:val="left" w:pos="709"/>
              </w:tabs>
              <w:jc w:val="both"/>
            </w:pPr>
            <w:r>
              <w:t>Volume exporté</w:t>
            </w:r>
          </w:p>
        </w:tc>
        <w:tc>
          <w:tcPr>
            <w:tcW w:w="1372" w:type="dxa"/>
          </w:tcPr>
          <w:p w14:paraId="320285EA" w14:textId="77777777" w:rsidR="00042D76" w:rsidRDefault="00042D76" w:rsidP="00042D76">
            <w:pPr>
              <w:tabs>
                <w:tab w:val="left" w:pos="709"/>
              </w:tabs>
              <w:jc w:val="right"/>
            </w:pPr>
            <w:r>
              <w:t>472 422</w:t>
            </w:r>
          </w:p>
          <w:p w14:paraId="25D84225" w14:textId="77777777" w:rsidR="00042D76" w:rsidRDefault="00042D76" w:rsidP="00042D76">
            <w:pPr>
              <w:tabs>
                <w:tab w:val="left" w:pos="709"/>
              </w:tabs>
              <w:jc w:val="right"/>
            </w:pPr>
            <w:r>
              <w:t>54 168</w:t>
            </w:r>
          </w:p>
          <w:p w14:paraId="746E3AA3" w14:textId="77777777" w:rsidR="00042D76" w:rsidRPr="003E0C29" w:rsidRDefault="00042D76" w:rsidP="00042D76">
            <w:pPr>
              <w:tabs>
                <w:tab w:val="left" w:pos="709"/>
              </w:tabs>
              <w:jc w:val="right"/>
            </w:pPr>
            <w:r>
              <w:t>13 253</w:t>
            </w:r>
          </w:p>
        </w:tc>
        <w:tc>
          <w:tcPr>
            <w:tcW w:w="1372" w:type="dxa"/>
          </w:tcPr>
          <w:p w14:paraId="43CC7E12" w14:textId="77777777" w:rsidR="00042D76" w:rsidRDefault="00042D76" w:rsidP="00042D76">
            <w:pPr>
              <w:tabs>
                <w:tab w:val="left" w:pos="709"/>
              </w:tabs>
              <w:jc w:val="right"/>
            </w:pPr>
            <w:r>
              <w:t>420 205</w:t>
            </w:r>
          </w:p>
          <w:p w14:paraId="170D3FF3" w14:textId="77777777" w:rsidR="00042D76" w:rsidRDefault="00042D76" w:rsidP="00042D76">
            <w:pPr>
              <w:tabs>
                <w:tab w:val="left" w:pos="709"/>
              </w:tabs>
              <w:jc w:val="right"/>
            </w:pPr>
            <w:r>
              <w:t>36 970</w:t>
            </w:r>
          </w:p>
          <w:p w14:paraId="725B04B9" w14:textId="77777777" w:rsidR="00042D76" w:rsidRPr="003E0C29" w:rsidRDefault="00042D76" w:rsidP="00042D76">
            <w:pPr>
              <w:tabs>
                <w:tab w:val="left" w:pos="709"/>
              </w:tabs>
              <w:jc w:val="right"/>
            </w:pPr>
            <w:r>
              <w:t>1 828</w:t>
            </w:r>
          </w:p>
        </w:tc>
        <w:tc>
          <w:tcPr>
            <w:tcW w:w="1795" w:type="dxa"/>
          </w:tcPr>
          <w:p w14:paraId="28D116EF" w14:textId="77777777" w:rsidR="00042D76" w:rsidRDefault="00042D76" w:rsidP="00042D76">
            <w:pPr>
              <w:tabs>
                <w:tab w:val="left" w:pos="709"/>
              </w:tabs>
              <w:jc w:val="right"/>
            </w:pPr>
            <w:r>
              <w:t>-11,1%</w:t>
            </w:r>
          </w:p>
          <w:p w14:paraId="78698DB0" w14:textId="77777777" w:rsidR="00042D76" w:rsidRDefault="00042D76" w:rsidP="00042D76">
            <w:pPr>
              <w:tabs>
                <w:tab w:val="left" w:pos="709"/>
              </w:tabs>
              <w:jc w:val="right"/>
            </w:pPr>
            <w:r>
              <w:t>-31,7%</w:t>
            </w:r>
          </w:p>
          <w:p w14:paraId="046D81FE" w14:textId="77777777" w:rsidR="00042D76" w:rsidRPr="003E0C29" w:rsidRDefault="00042D76" w:rsidP="00042D76">
            <w:pPr>
              <w:tabs>
                <w:tab w:val="left" w:pos="709"/>
              </w:tabs>
              <w:jc w:val="right"/>
            </w:pPr>
            <w:r>
              <w:t>-86,2%</w:t>
            </w:r>
          </w:p>
        </w:tc>
      </w:tr>
      <w:tr w:rsidR="00051FBE" w:rsidRPr="00BB2374" w14:paraId="6E017353" w14:textId="77777777" w:rsidTr="00886FCB">
        <w:tc>
          <w:tcPr>
            <w:tcW w:w="5257" w:type="dxa"/>
          </w:tcPr>
          <w:p w14:paraId="14D54DAB" w14:textId="77777777" w:rsidR="00051FBE" w:rsidRPr="003E0C29" w:rsidRDefault="00051FBE" w:rsidP="00051FBE">
            <w:pPr>
              <w:tabs>
                <w:tab w:val="left" w:pos="709"/>
              </w:tabs>
              <w:jc w:val="both"/>
              <w:rPr>
                <w:b/>
              </w:rPr>
            </w:pPr>
            <w:r w:rsidRPr="003E0C29">
              <w:rPr>
                <w:b/>
              </w:rPr>
              <w:t>Volume mis en distribution</w:t>
            </w:r>
          </w:p>
        </w:tc>
        <w:tc>
          <w:tcPr>
            <w:tcW w:w="1372" w:type="dxa"/>
          </w:tcPr>
          <w:p w14:paraId="56115E94" w14:textId="77777777" w:rsidR="00051FBE" w:rsidRPr="009A40D0" w:rsidRDefault="00051FBE" w:rsidP="00051FBE">
            <w:pPr>
              <w:tabs>
                <w:tab w:val="left" w:pos="709"/>
              </w:tabs>
              <w:jc w:val="right"/>
              <w:rPr>
                <w:b/>
              </w:rPr>
            </w:pPr>
            <w:r>
              <w:rPr>
                <w:b/>
              </w:rPr>
              <w:t>513 337</w:t>
            </w:r>
          </w:p>
        </w:tc>
        <w:tc>
          <w:tcPr>
            <w:tcW w:w="1372" w:type="dxa"/>
          </w:tcPr>
          <w:p w14:paraId="73663C36" w14:textId="77777777" w:rsidR="00051FBE" w:rsidRPr="009A40D0" w:rsidRDefault="00051FBE" w:rsidP="00051FBE">
            <w:pPr>
              <w:tabs>
                <w:tab w:val="left" w:pos="709"/>
              </w:tabs>
              <w:jc w:val="right"/>
              <w:rPr>
                <w:b/>
              </w:rPr>
            </w:pPr>
            <w:r>
              <w:rPr>
                <w:b/>
              </w:rPr>
              <w:t>455 347</w:t>
            </w:r>
          </w:p>
        </w:tc>
        <w:tc>
          <w:tcPr>
            <w:tcW w:w="1795" w:type="dxa"/>
            <w:vAlign w:val="center"/>
          </w:tcPr>
          <w:p w14:paraId="3420EBC3" w14:textId="77777777" w:rsidR="00051FBE" w:rsidRPr="00051FBE" w:rsidRDefault="00051FBE" w:rsidP="00051FBE">
            <w:pPr>
              <w:tabs>
                <w:tab w:val="left" w:pos="709"/>
              </w:tabs>
              <w:ind w:left="720"/>
              <w:jc w:val="right"/>
              <w:rPr>
                <w:b/>
              </w:rPr>
            </w:pPr>
            <w:r w:rsidRPr="00051FBE">
              <w:rPr>
                <w:b/>
              </w:rPr>
              <w:t>-11,29%</w:t>
            </w:r>
          </w:p>
        </w:tc>
      </w:tr>
      <w:tr w:rsidR="00051FBE" w:rsidRPr="00BB2374" w14:paraId="6F417AC5" w14:textId="77777777" w:rsidTr="00886FCB">
        <w:tc>
          <w:tcPr>
            <w:tcW w:w="5257" w:type="dxa"/>
          </w:tcPr>
          <w:p w14:paraId="48B22F0A" w14:textId="77777777" w:rsidR="00051FBE" w:rsidRPr="003E0C29" w:rsidRDefault="00051FBE" w:rsidP="00051FBE">
            <w:pPr>
              <w:tabs>
                <w:tab w:val="left" w:pos="709"/>
              </w:tabs>
              <w:jc w:val="both"/>
            </w:pPr>
            <w:r>
              <w:t>Volume vendu aux abonnés domestiques</w:t>
            </w:r>
          </w:p>
        </w:tc>
        <w:tc>
          <w:tcPr>
            <w:tcW w:w="1372" w:type="dxa"/>
          </w:tcPr>
          <w:p w14:paraId="76C35E15" w14:textId="77777777" w:rsidR="00051FBE" w:rsidRPr="003E0C29" w:rsidRDefault="00051FBE" w:rsidP="00051FBE">
            <w:pPr>
              <w:tabs>
                <w:tab w:val="left" w:pos="709"/>
              </w:tabs>
              <w:jc w:val="right"/>
            </w:pPr>
            <w:r>
              <w:t>339 705</w:t>
            </w:r>
          </w:p>
        </w:tc>
        <w:tc>
          <w:tcPr>
            <w:tcW w:w="1372" w:type="dxa"/>
          </w:tcPr>
          <w:p w14:paraId="3FFD4876" w14:textId="77777777" w:rsidR="00051FBE" w:rsidRPr="003E0C29" w:rsidRDefault="00051FBE" w:rsidP="00051FBE">
            <w:pPr>
              <w:tabs>
                <w:tab w:val="left" w:pos="709"/>
              </w:tabs>
              <w:jc w:val="right"/>
            </w:pPr>
            <w:r>
              <w:t>333 830</w:t>
            </w:r>
          </w:p>
        </w:tc>
        <w:tc>
          <w:tcPr>
            <w:tcW w:w="1795" w:type="dxa"/>
          </w:tcPr>
          <w:p w14:paraId="72D1A204" w14:textId="77777777" w:rsidR="00051FBE" w:rsidRPr="003E0C29" w:rsidRDefault="00051FBE" w:rsidP="00051FBE">
            <w:pPr>
              <w:tabs>
                <w:tab w:val="left" w:pos="709"/>
              </w:tabs>
              <w:jc w:val="right"/>
            </w:pPr>
          </w:p>
        </w:tc>
      </w:tr>
      <w:tr w:rsidR="00051FBE" w:rsidRPr="00BB2374" w14:paraId="20944634" w14:textId="77777777" w:rsidTr="00886FCB">
        <w:trPr>
          <w:trHeight w:val="244"/>
        </w:trPr>
        <w:tc>
          <w:tcPr>
            <w:tcW w:w="5257" w:type="dxa"/>
          </w:tcPr>
          <w:p w14:paraId="3E0FD991" w14:textId="77777777" w:rsidR="00051FBE" w:rsidRPr="003E0C29" w:rsidRDefault="00051FBE" w:rsidP="00051FBE">
            <w:pPr>
              <w:tabs>
                <w:tab w:val="left" w:pos="709"/>
              </w:tabs>
              <w:jc w:val="both"/>
            </w:pPr>
            <w:r>
              <w:t>Volume vendu aux abonnés non domestiques</w:t>
            </w:r>
          </w:p>
        </w:tc>
        <w:tc>
          <w:tcPr>
            <w:tcW w:w="1372" w:type="dxa"/>
          </w:tcPr>
          <w:p w14:paraId="011A6F37" w14:textId="77777777" w:rsidR="00051FBE" w:rsidRPr="003E0C29" w:rsidRDefault="00051FBE" w:rsidP="00051FBE">
            <w:pPr>
              <w:tabs>
                <w:tab w:val="left" w:pos="709"/>
              </w:tabs>
              <w:jc w:val="right"/>
            </w:pPr>
            <w:r>
              <w:t>3 826</w:t>
            </w:r>
          </w:p>
        </w:tc>
        <w:tc>
          <w:tcPr>
            <w:tcW w:w="1372" w:type="dxa"/>
          </w:tcPr>
          <w:p w14:paraId="6E2934CB" w14:textId="77777777" w:rsidR="00051FBE" w:rsidRPr="003E0C29" w:rsidRDefault="00051FBE" w:rsidP="00051FBE">
            <w:pPr>
              <w:tabs>
                <w:tab w:val="left" w:pos="709"/>
              </w:tabs>
              <w:jc w:val="right"/>
            </w:pPr>
            <w:r>
              <w:t>4 558</w:t>
            </w:r>
          </w:p>
        </w:tc>
        <w:tc>
          <w:tcPr>
            <w:tcW w:w="1795" w:type="dxa"/>
          </w:tcPr>
          <w:p w14:paraId="3DDB4935" w14:textId="77777777" w:rsidR="00051FBE" w:rsidRPr="003E0C29" w:rsidRDefault="00051FBE" w:rsidP="00051FBE">
            <w:pPr>
              <w:tabs>
                <w:tab w:val="left" w:pos="709"/>
              </w:tabs>
              <w:jc w:val="right"/>
            </w:pPr>
          </w:p>
        </w:tc>
      </w:tr>
      <w:tr w:rsidR="00051FBE" w:rsidRPr="00BB2374" w14:paraId="1357A578" w14:textId="77777777" w:rsidTr="00886FCB">
        <w:tc>
          <w:tcPr>
            <w:tcW w:w="5257" w:type="dxa"/>
          </w:tcPr>
          <w:p w14:paraId="73560B75" w14:textId="77777777" w:rsidR="00051FBE" w:rsidRPr="003E0C29" w:rsidRDefault="00051FBE" w:rsidP="00051FBE">
            <w:pPr>
              <w:tabs>
                <w:tab w:val="left" w:pos="709"/>
              </w:tabs>
              <w:jc w:val="both"/>
              <w:rPr>
                <w:b/>
              </w:rPr>
            </w:pPr>
            <w:r w:rsidRPr="003E0C29">
              <w:rPr>
                <w:b/>
              </w:rPr>
              <w:t>Volume total vendu aux abonnés</w:t>
            </w:r>
          </w:p>
        </w:tc>
        <w:tc>
          <w:tcPr>
            <w:tcW w:w="1372" w:type="dxa"/>
          </w:tcPr>
          <w:p w14:paraId="47028E26" w14:textId="77777777" w:rsidR="00051FBE" w:rsidRPr="009A40D0" w:rsidRDefault="00051FBE" w:rsidP="00051FBE">
            <w:pPr>
              <w:tabs>
                <w:tab w:val="left" w:pos="709"/>
              </w:tabs>
              <w:jc w:val="right"/>
              <w:rPr>
                <w:b/>
              </w:rPr>
            </w:pPr>
            <w:r>
              <w:rPr>
                <w:b/>
              </w:rPr>
              <w:t>343 531</w:t>
            </w:r>
          </w:p>
        </w:tc>
        <w:tc>
          <w:tcPr>
            <w:tcW w:w="1372" w:type="dxa"/>
          </w:tcPr>
          <w:p w14:paraId="48143161" w14:textId="77777777" w:rsidR="00051FBE" w:rsidRPr="009A40D0" w:rsidRDefault="00051FBE" w:rsidP="00051FBE">
            <w:pPr>
              <w:tabs>
                <w:tab w:val="left" w:pos="709"/>
              </w:tabs>
              <w:jc w:val="right"/>
              <w:rPr>
                <w:b/>
              </w:rPr>
            </w:pPr>
            <w:r>
              <w:rPr>
                <w:b/>
              </w:rPr>
              <w:t>338 388</w:t>
            </w:r>
          </w:p>
        </w:tc>
        <w:tc>
          <w:tcPr>
            <w:tcW w:w="1795" w:type="dxa"/>
          </w:tcPr>
          <w:p w14:paraId="49B72D74" w14:textId="77777777" w:rsidR="00051FBE" w:rsidRPr="003E0C29" w:rsidRDefault="00051FBE" w:rsidP="00051FBE">
            <w:pPr>
              <w:tabs>
                <w:tab w:val="left" w:pos="709"/>
              </w:tabs>
              <w:jc w:val="right"/>
            </w:pPr>
          </w:p>
        </w:tc>
      </w:tr>
    </w:tbl>
    <w:p w14:paraId="24739668" w14:textId="77777777" w:rsidR="00886FCB" w:rsidRDefault="00886FCB" w:rsidP="00886FCB">
      <w:pPr>
        <w:pStyle w:val="Retraitcorpsdetexte"/>
        <w:ind w:firstLine="0"/>
        <w:rPr>
          <w:i w:val="0"/>
          <w:sz w:val="22"/>
          <w:szCs w:val="22"/>
        </w:rPr>
      </w:pPr>
      <w:r w:rsidRPr="00235E7B">
        <w:rPr>
          <w:i w:val="0"/>
          <w:sz w:val="22"/>
          <w:szCs w:val="22"/>
        </w:rPr>
        <w:t xml:space="preserve">La consommation moyenne par abonnement domestique est de </w:t>
      </w:r>
      <w:r w:rsidR="00051FBE">
        <w:rPr>
          <w:b/>
          <w:i w:val="0"/>
          <w:sz w:val="22"/>
          <w:szCs w:val="22"/>
        </w:rPr>
        <w:t>86,57</w:t>
      </w:r>
      <w:r w:rsidRPr="00235E7B">
        <w:rPr>
          <w:b/>
          <w:i w:val="0"/>
          <w:sz w:val="22"/>
          <w:szCs w:val="22"/>
        </w:rPr>
        <w:t xml:space="preserve"> m³</w:t>
      </w:r>
      <w:r w:rsidRPr="00235E7B">
        <w:rPr>
          <w:i w:val="0"/>
          <w:sz w:val="22"/>
          <w:szCs w:val="22"/>
        </w:rPr>
        <w:t xml:space="preserve"> par an. Elle était de </w:t>
      </w:r>
      <w:r w:rsidR="00051FBE">
        <w:rPr>
          <w:i w:val="0"/>
          <w:sz w:val="22"/>
          <w:szCs w:val="22"/>
        </w:rPr>
        <w:t>87,10</w:t>
      </w:r>
      <w:r w:rsidRPr="00235E7B">
        <w:rPr>
          <w:i w:val="0"/>
          <w:sz w:val="22"/>
          <w:szCs w:val="22"/>
        </w:rPr>
        <w:t> m³ en 201</w:t>
      </w:r>
      <w:r w:rsidR="00051FBE">
        <w:rPr>
          <w:i w:val="0"/>
          <w:sz w:val="22"/>
          <w:szCs w:val="22"/>
        </w:rPr>
        <w:t>9</w:t>
      </w:r>
      <w:r w:rsidRPr="00235E7B">
        <w:rPr>
          <w:i w:val="0"/>
          <w:sz w:val="22"/>
          <w:szCs w:val="22"/>
        </w:rPr>
        <w:t xml:space="preserve">. </w:t>
      </w:r>
    </w:p>
    <w:p w14:paraId="015DD4E6" w14:textId="77777777" w:rsidR="00DC6CC2" w:rsidRDefault="00DC6CC2" w:rsidP="00886FCB">
      <w:pPr>
        <w:pStyle w:val="Retraitcorpsdetexte"/>
        <w:ind w:firstLine="0"/>
        <w:rPr>
          <w:i w:val="0"/>
          <w:sz w:val="22"/>
          <w:szCs w:val="22"/>
        </w:rPr>
      </w:pPr>
    </w:p>
    <w:p w14:paraId="07BD291D" w14:textId="77777777" w:rsidR="00886FCB" w:rsidRDefault="00886FCB" w:rsidP="00886FCB">
      <w:pPr>
        <w:numPr>
          <w:ilvl w:val="0"/>
          <w:numId w:val="29"/>
        </w:numPr>
        <w:tabs>
          <w:tab w:val="left" w:pos="709"/>
        </w:tabs>
        <w:jc w:val="both"/>
        <w:rPr>
          <w:sz w:val="24"/>
        </w:rPr>
      </w:pPr>
      <w:r>
        <w:rPr>
          <w:sz w:val="24"/>
        </w:rPr>
        <w:t xml:space="preserve">Volumes produits </w:t>
      </w:r>
      <w:r w:rsidRPr="006D31C3">
        <w:t>(issus des ouvrages du service et introduit dans le réseau de distribution)</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gridCol w:w="1985"/>
      </w:tblGrid>
      <w:tr w:rsidR="00886FCB" w:rsidRPr="002B7AFC" w14:paraId="6A61E2EC" w14:textId="77777777" w:rsidTr="00886FCB">
        <w:tc>
          <w:tcPr>
            <w:tcW w:w="8046" w:type="dxa"/>
            <w:vAlign w:val="center"/>
          </w:tcPr>
          <w:p w14:paraId="7EDF01CB" w14:textId="77777777" w:rsidR="00886FCB" w:rsidRPr="006649F5" w:rsidRDefault="00886FCB" w:rsidP="00886FCB">
            <w:pPr>
              <w:tabs>
                <w:tab w:val="left" w:pos="709"/>
              </w:tabs>
              <w:jc w:val="center"/>
              <w:rPr>
                <w:b/>
              </w:rPr>
            </w:pPr>
            <w:r w:rsidRPr="006649F5">
              <w:rPr>
                <w:b/>
              </w:rPr>
              <w:t>Volumes mis en distribution et consommés</w:t>
            </w:r>
          </w:p>
        </w:tc>
        <w:tc>
          <w:tcPr>
            <w:tcW w:w="1985" w:type="dxa"/>
            <w:vAlign w:val="center"/>
          </w:tcPr>
          <w:p w14:paraId="4C54C04B" w14:textId="77777777" w:rsidR="00886FCB" w:rsidRPr="006649F5" w:rsidRDefault="00886FCB" w:rsidP="00886FCB">
            <w:pPr>
              <w:tabs>
                <w:tab w:val="left" w:pos="709"/>
              </w:tabs>
              <w:jc w:val="center"/>
              <w:rPr>
                <w:b/>
              </w:rPr>
            </w:pPr>
            <w:r w:rsidRPr="006649F5">
              <w:rPr>
                <w:b/>
              </w:rPr>
              <w:t>[m³]</w:t>
            </w:r>
          </w:p>
        </w:tc>
      </w:tr>
      <w:tr w:rsidR="00886FCB" w:rsidRPr="002B7AFC" w14:paraId="325B1F11" w14:textId="77777777" w:rsidTr="00886FCB">
        <w:tc>
          <w:tcPr>
            <w:tcW w:w="8046" w:type="dxa"/>
          </w:tcPr>
          <w:p w14:paraId="484B643B" w14:textId="77777777" w:rsidR="00886FCB" w:rsidRPr="002B7AFC" w:rsidRDefault="00886FCB" w:rsidP="00886FCB">
            <w:pPr>
              <w:tabs>
                <w:tab w:val="left" w:pos="709"/>
              </w:tabs>
              <w:jc w:val="both"/>
            </w:pPr>
            <w:r>
              <w:t>Volume produit</w:t>
            </w:r>
          </w:p>
        </w:tc>
        <w:tc>
          <w:tcPr>
            <w:tcW w:w="1985" w:type="dxa"/>
            <w:vAlign w:val="center"/>
          </w:tcPr>
          <w:p w14:paraId="0F5105E0" w14:textId="77777777" w:rsidR="00886FCB" w:rsidRPr="006E21B4" w:rsidRDefault="00DC6CC2" w:rsidP="00886FCB">
            <w:pPr>
              <w:tabs>
                <w:tab w:val="left" w:pos="709"/>
              </w:tabs>
              <w:jc w:val="center"/>
              <w:rPr>
                <w:b/>
              </w:rPr>
            </w:pPr>
            <w:r>
              <w:rPr>
                <w:b/>
              </w:rPr>
              <w:t>420 205</w:t>
            </w:r>
          </w:p>
        </w:tc>
      </w:tr>
    </w:tbl>
    <w:p w14:paraId="6CC3ADF5" w14:textId="77777777" w:rsidR="00886FCB" w:rsidRDefault="00886FCB" w:rsidP="00886FCB">
      <w:pPr>
        <w:pStyle w:val="Retraitcorpsdetexte"/>
        <w:ind w:firstLine="0"/>
        <w:rPr>
          <w:i w:val="0"/>
        </w:rPr>
      </w:pPr>
    </w:p>
    <w:p w14:paraId="29F58797" w14:textId="77777777" w:rsidR="00886FCB" w:rsidRPr="002D2349" w:rsidRDefault="00886FCB" w:rsidP="00886FCB">
      <w:pPr>
        <w:numPr>
          <w:ilvl w:val="0"/>
          <w:numId w:val="28"/>
        </w:numPr>
        <w:tabs>
          <w:tab w:val="left" w:pos="709"/>
        </w:tabs>
        <w:ind w:left="0" w:firstLine="0"/>
        <w:jc w:val="both"/>
        <w:rPr>
          <w:b/>
          <w:sz w:val="24"/>
        </w:rPr>
      </w:pPr>
      <w:r w:rsidRPr="002D2349">
        <w:rPr>
          <w:b/>
          <w:sz w:val="24"/>
        </w:rPr>
        <w:t>LONGUEUR DU RESEAU</w:t>
      </w:r>
    </w:p>
    <w:p w14:paraId="4B5F81CC" w14:textId="77777777" w:rsidR="00886FCB" w:rsidRDefault="00886FCB" w:rsidP="00886FCB">
      <w:pPr>
        <w:pStyle w:val="Retraitcorpsdetexte"/>
        <w:rPr>
          <w:i w:val="0"/>
        </w:rPr>
      </w:pPr>
    </w:p>
    <w:tbl>
      <w:tblPr>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559"/>
        <w:gridCol w:w="1590"/>
        <w:gridCol w:w="1590"/>
      </w:tblGrid>
      <w:tr w:rsidR="00DC6CC2" w:rsidRPr="0089746B" w14:paraId="272FDBA9" w14:textId="77777777" w:rsidTr="00DC6CC2">
        <w:tc>
          <w:tcPr>
            <w:tcW w:w="4786" w:type="dxa"/>
          </w:tcPr>
          <w:p w14:paraId="2A035610" w14:textId="77777777" w:rsidR="00DC6CC2" w:rsidRPr="0089746B" w:rsidRDefault="00DC6CC2" w:rsidP="00DC6CC2">
            <w:pPr>
              <w:pStyle w:val="Retraitcorpsdetexte"/>
              <w:ind w:firstLine="0"/>
              <w:rPr>
                <w:i w:val="0"/>
                <w:sz w:val="20"/>
              </w:rPr>
            </w:pPr>
          </w:p>
        </w:tc>
        <w:tc>
          <w:tcPr>
            <w:tcW w:w="1559" w:type="dxa"/>
          </w:tcPr>
          <w:p w14:paraId="5D096D51" w14:textId="77777777" w:rsidR="00DC6CC2" w:rsidRPr="0064621F" w:rsidRDefault="00DC6CC2" w:rsidP="00DC6CC2">
            <w:pPr>
              <w:jc w:val="center"/>
            </w:pPr>
            <w:r w:rsidRPr="0064621F">
              <w:t>2019</w:t>
            </w:r>
          </w:p>
        </w:tc>
        <w:tc>
          <w:tcPr>
            <w:tcW w:w="1590" w:type="dxa"/>
          </w:tcPr>
          <w:p w14:paraId="4DB39D88" w14:textId="77777777" w:rsidR="00DC6CC2" w:rsidRPr="0089746B" w:rsidRDefault="00DC6CC2" w:rsidP="00DC6CC2">
            <w:pPr>
              <w:pStyle w:val="Retraitcorpsdetexte"/>
              <w:ind w:firstLine="0"/>
              <w:jc w:val="center"/>
              <w:rPr>
                <w:b/>
                <w:i w:val="0"/>
                <w:sz w:val="20"/>
              </w:rPr>
            </w:pPr>
            <w:r>
              <w:rPr>
                <w:b/>
                <w:i w:val="0"/>
                <w:sz w:val="20"/>
              </w:rPr>
              <w:t>2020</w:t>
            </w:r>
          </w:p>
        </w:tc>
        <w:tc>
          <w:tcPr>
            <w:tcW w:w="1590" w:type="dxa"/>
          </w:tcPr>
          <w:p w14:paraId="7EAF53D4" w14:textId="77777777" w:rsidR="00DC6CC2" w:rsidRPr="0089746B" w:rsidRDefault="00DC6CC2" w:rsidP="00DC6CC2">
            <w:pPr>
              <w:pStyle w:val="Retraitcorpsdetexte"/>
              <w:ind w:firstLine="0"/>
              <w:jc w:val="center"/>
              <w:rPr>
                <w:b/>
                <w:i w:val="0"/>
                <w:sz w:val="20"/>
              </w:rPr>
            </w:pPr>
            <w:r w:rsidRPr="0089746B">
              <w:rPr>
                <w:b/>
                <w:i w:val="0"/>
                <w:sz w:val="20"/>
              </w:rPr>
              <w:t>Variation %</w:t>
            </w:r>
          </w:p>
        </w:tc>
      </w:tr>
      <w:tr w:rsidR="00DC6CC2" w:rsidRPr="0089746B" w14:paraId="05C9850C" w14:textId="77777777" w:rsidTr="00DC6CC2">
        <w:tc>
          <w:tcPr>
            <w:tcW w:w="4786" w:type="dxa"/>
          </w:tcPr>
          <w:p w14:paraId="720AAEBE" w14:textId="77777777" w:rsidR="00DC6CC2" w:rsidRPr="0089746B" w:rsidRDefault="00DC6CC2" w:rsidP="00DC6CC2">
            <w:pPr>
              <w:pStyle w:val="Retraitcorpsdetexte"/>
              <w:ind w:firstLine="0"/>
              <w:rPr>
                <w:i w:val="0"/>
                <w:sz w:val="20"/>
              </w:rPr>
            </w:pPr>
            <w:r w:rsidRPr="0089746B">
              <w:rPr>
                <w:i w:val="0"/>
                <w:sz w:val="20"/>
              </w:rPr>
              <w:t xml:space="preserve">Linéaire </w:t>
            </w:r>
            <w:r>
              <w:rPr>
                <w:i w:val="0"/>
                <w:sz w:val="20"/>
              </w:rPr>
              <w:t xml:space="preserve">du réseau hors branchements en </w:t>
            </w:r>
            <w:proofErr w:type="spellStart"/>
            <w:r>
              <w:rPr>
                <w:i w:val="0"/>
                <w:sz w:val="20"/>
              </w:rPr>
              <w:t>k</w:t>
            </w:r>
            <w:r w:rsidRPr="0089746B">
              <w:rPr>
                <w:i w:val="0"/>
                <w:sz w:val="20"/>
              </w:rPr>
              <w:t>m</w:t>
            </w:r>
            <w:r>
              <w:rPr>
                <w:i w:val="0"/>
                <w:sz w:val="20"/>
              </w:rPr>
              <w:t>l</w:t>
            </w:r>
            <w:proofErr w:type="spellEnd"/>
          </w:p>
        </w:tc>
        <w:tc>
          <w:tcPr>
            <w:tcW w:w="1559" w:type="dxa"/>
          </w:tcPr>
          <w:p w14:paraId="1EDEB2C0" w14:textId="77777777" w:rsidR="00DC6CC2" w:rsidRDefault="00DC6CC2" w:rsidP="00DC6CC2">
            <w:pPr>
              <w:jc w:val="center"/>
            </w:pPr>
            <w:r w:rsidRPr="0064621F">
              <w:t>376</w:t>
            </w:r>
          </w:p>
        </w:tc>
        <w:tc>
          <w:tcPr>
            <w:tcW w:w="1590" w:type="dxa"/>
          </w:tcPr>
          <w:p w14:paraId="607C2FD0" w14:textId="77777777" w:rsidR="00DC6CC2" w:rsidRPr="00DC6CC2" w:rsidRDefault="00DC6CC2" w:rsidP="00DC6CC2">
            <w:pPr>
              <w:pStyle w:val="Retraitcorpsdetexte"/>
              <w:ind w:firstLine="0"/>
              <w:jc w:val="center"/>
              <w:rPr>
                <w:b/>
                <w:i w:val="0"/>
                <w:sz w:val="20"/>
              </w:rPr>
            </w:pPr>
            <w:r w:rsidRPr="00DC6CC2">
              <w:rPr>
                <w:b/>
                <w:i w:val="0"/>
                <w:sz w:val="20"/>
              </w:rPr>
              <w:t>377,896</w:t>
            </w:r>
          </w:p>
        </w:tc>
        <w:tc>
          <w:tcPr>
            <w:tcW w:w="1590" w:type="dxa"/>
          </w:tcPr>
          <w:p w14:paraId="17432405" w14:textId="77777777" w:rsidR="00DC6CC2" w:rsidRPr="0089746B" w:rsidRDefault="00DC6CC2" w:rsidP="00DC6CC2">
            <w:pPr>
              <w:pStyle w:val="Retraitcorpsdetexte"/>
              <w:ind w:firstLine="0"/>
              <w:jc w:val="center"/>
              <w:rPr>
                <w:i w:val="0"/>
                <w:sz w:val="20"/>
              </w:rPr>
            </w:pPr>
            <w:r>
              <w:rPr>
                <w:i w:val="0"/>
                <w:sz w:val="20"/>
              </w:rPr>
              <w:t>+0,50</w:t>
            </w:r>
          </w:p>
        </w:tc>
      </w:tr>
    </w:tbl>
    <w:p w14:paraId="1F01DDCD" w14:textId="77777777" w:rsidR="00886FCB" w:rsidRDefault="00886FCB" w:rsidP="00886FCB">
      <w:pPr>
        <w:pStyle w:val="Retraitcorpsdetexte"/>
        <w:ind w:firstLine="0"/>
        <w:rPr>
          <w:i w:val="0"/>
        </w:rPr>
      </w:pPr>
    </w:p>
    <w:p w14:paraId="25A6BD0B" w14:textId="77777777" w:rsidR="00886FCB" w:rsidRPr="002D2349" w:rsidRDefault="00886FCB" w:rsidP="00886FCB">
      <w:pPr>
        <w:numPr>
          <w:ilvl w:val="0"/>
          <w:numId w:val="28"/>
        </w:numPr>
        <w:tabs>
          <w:tab w:val="left" w:pos="709"/>
        </w:tabs>
        <w:ind w:left="0" w:firstLine="0"/>
        <w:jc w:val="both"/>
        <w:rPr>
          <w:b/>
          <w:sz w:val="24"/>
        </w:rPr>
      </w:pPr>
      <w:r>
        <w:rPr>
          <w:b/>
          <w:sz w:val="24"/>
        </w:rPr>
        <w:t>OUVRAGES</w:t>
      </w:r>
    </w:p>
    <w:p w14:paraId="08AF11FC" w14:textId="77777777" w:rsidR="00886FCB" w:rsidRPr="00CF7AF7" w:rsidRDefault="00886FCB" w:rsidP="00886FCB">
      <w:pPr>
        <w:pStyle w:val="Retraitcorpsdetexte"/>
        <w:rPr>
          <w:i w:val="0"/>
          <w:sz w:val="22"/>
          <w:szCs w:val="22"/>
        </w:rPr>
      </w:pPr>
    </w:p>
    <w:p w14:paraId="3F51B2DC" w14:textId="77777777" w:rsidR="00886FCB" w:rsidRPr="00CF7AF7" w:rsidRDefault="00886FCB" w:rsidP="00886FCB">
      <w:pPr>
        <w:pStyle w:val="Retraitcorpsdetexte"/>
        <w:rPr>
          <w:i w:val="0"/>
          <w:sz w:val="22"/>
          <w:szCs w:val="22"/>
        </w:rPr>
      </w:pPr>
      <w:r w:rsidRPr="00CF7AF7">
        <w:rPr>
          <w:i w:val="0"/>
          <w:sz w:val="22"/>
          <w:szCs w:val="22"/>
          <w:u w:val="single"/>
        </w:rPr>
        <w:t>*Stations de production</w:t>
      </w:r>
      <w:r w:rsidRPr="00CF7AF7">
        <w:rPr>
          <w:i w:val="0"/>
          <w:sz w:val="22"/>
          <w:szCs w:val="22"/>
        </w:rPr>
        <w:t> :</w:t>
      </w:r>
    </w:p>
    <w:p w14:paraId="3C47723F" w14:textId="77777777" w:rsidR="00886FCB" w:rsidRPr="00CF7AF7" w:rsidRDefault="00886FCB" w:rsidP="00886FCB">
      <w:pPr>
        <w:pStyle w:val="Retraitcorpsdetexte"/>
        <w:ind w:firstLine="1276"/>
        <w:rPr>
          <w:i w:val="0"/>
          <w:sz w:val="22"/>
          <w:szCs w:val="22"/>
        </w:rPr>
      </w:pPr>
      <w:r w:rsidRPr="00CF7AF7">
        <w:rPr>
          <w:i w:val="0"/>
          <w:sz w:val="22"/>
          <w:szCs w:val="22"/>
        </w:rPr>
        <w:t>-Le Bourg d’Hem, prélèvement sur la rivière Creuse</w:t>
      </w:r>
    </w:p>
    <w:p w14:paraId="1BF6A9F0" w14:textId="77777777" w:rsidR="00886FCB" w:rsidRPr="00CF7AF7" w:rsidRDefault="00886FCB" w:rsidP="00886FCB">
      <w:pPr>
        <w:pStyle w:val="Retraitcorpsdetexte"/>
        <w:ind w:firstLine="1276"/>
        <w:rPr>
          <w:i w:val="0"/>
          <w:sz w:val="22"/>
          <w:szCs w:val="22"/>
        </w:rPr>
      </w:pPr>
      <w:r w:rsidRPr="00CF7AF7">
        <w:rPr>
          <w:i w:val="0"/>
          <w:sz w:val="22"/>
          <w:szCs w:val="22"/>
        </w:rPr>
        <w:t xml:space="preserve">-La Roches </w:t>
      </w:r>
      <w:proofErr w:type="spellStart"/>
      <w:r w:rsidRPr="00CF7AF7">
        <w:rPr>
          <w:i w:val="0"/>
          <w:sz w:val="22"/>
          <w:szCs w:val="22"/>
        </w:rPr>
        <w:t>Peyrelle</w:t>
      </w:r>
      <w:proofErr w:type="spellEnd"/>
      <w:r w:rsidRPr="00CF7AF7">
        <w:rPr>
          <w:i w:val="0"/>
          <w:sz w:val="22"/>
          <w:szCs w:val="22"/>
        </w:rPr>
        <w:t xml:space="preserve"> sur la commune de Roches, prélèvement eau de source, </w:t>
      </w:r>
    </w:p>
    <w:p w14:paraId="60E227DD" w14:textId="77777777" w:rsidR="00886FCB" w:rsidRPr="00CF7AF7" w:rsidRDefault="00886FCB" w:rsidP="00886FCB">
      <w:pPr>
        <w:pStyle w:val="Retraitcorpsdetexte"/>
        <w:ind w:firstLine="1276"/>
        <w:rPr>
          <w:i w:val="0"/>
          <w:sz w:val="22"/>
          <w:szCs w:val="22"/>
        </w:rPr>
      </w:pPr>
      <w:r w:rsidRPr="00CF7AF7">
        <w:rPr>
          <w:i w:val="0"/>
          <w:sz w:val="22"/>
          <w:szCs w:val="22"/>
        </w:rPr>
        <w:t>-Le Puits d’</w:t>
      </w:r>
      <w:proofErr w:type="spellStart"/>
      <w:r w:rsidRPr="00CF7AF7">
        <w:rPr>
          <w:i w:val="0"/>
          <w:sz w:val="22"/>
          <w:szCs w:val="22"/>
        </w:rPr>
        <w:t>Ambaud</w:t>
      </w:r>
      <w:proofErr w:type="spellEnd"/>
      <w:r w:rsidRPr="00CF7AF7">
        <w:rPr>
          <w:i w:val="0"/>
          <w:sz w:val="22"/>
          <w:szCs w:val="22"/>
        </w:rPr>
        <w:t xml:space="preserve"> sur la commune de St Dizier les Domaines, prélèvement nappe souterraine</w:t>
      </w:r>
    </w:p>
    <w:p w14:paraId="5F2034A8" w14:textId="77777777" w:rsidR="00886FCB" w:rsidRPr="00CF7AF7" w:rsidRDefault="00886FCB" w:rsidP="00886FCB">
      <w:pPr>
        <w:pStyle w:val="Retraitcorpsdetexte"/>
        <w:ind w:firstLine="1276"/>
        <w:rPr>
          <w:i w:val="0"/>
          <w:sz w:val="22"/>
          <w:szCs w:val="22"/>
        </w:rPr>
      </w:pPr>
      <w:r w:rsidRPr="00CF7AF7">
        <w:rPr>
          <w:i w:val="0"/>
          <w:sz w:val="22"/>
          <w:szCs w:val="22"/>
        </w:rPr>
        <w:t>-Pompage des Pradoux sur la commune de Châtelus-Malvaleix</w:t>
      </w:r>
    </w:p>
    <w:p w14:paraId="7190F608" w14:textId="77777777" w:rsidR="00886FCB" w:rsidRPr="00CF7AF7" w:rsidRDefault="00886FCB" w:rsidP="00886FCB">
      <w:pPr>
        <w:pStyle w:val="Retraitcorpsdetexte"/>
        <w:ind w:firstLine="1276"/>
        <w:rPr>
          <w:i w:val="0"/>
          <w:sz w:val="22"/>
          <w:szCs w:val="22"/>
        </w:rPr>
      </w:pPr>
    </w:p>
    <w:p w14:paraId="613B8B6A" w14:textId="77777777" w:rsidR="00886FCB" w:rsidRPr="00CF7AF7" w:rsidRDefault="00886FCB" w:rsidP="00886FCB">
      <w:pPr>
        <w:pStyle w:val="Retraitcorpsdetexte"/>
        <w:rPr>
          <w:i w:val="0"/>
          <w:sz w:val="22"/>
          <w:szCs w:val="22"/>
          <w:u w:val="single"/>
        </w:rPr>
      </w:pPr>
      <w:r w:rsidRPr="00CF7AF7">
        <w:rPr>
          <w:i w:val="0"/>
          <w:sz w:val="22"/>
          <w:szCs w:val="22"/>
          <w:u w:val="single"/>
        </w:rPr>
        <w:t xml:space="preserve">*Station de traitement des </w:t>
      </w:r>
      <w:proofErr w:type="spellStart"/>
      <w:r w:rsidRPr="00CF7AF7">
        <w:rPr>
          <w:i w:val="0"/>
          <w:sz w:val="22"/>
          <w:szCs w:val="22"/>
          <w:u w:val="single"/>
        </w:rPr>
        <w:t>Chézelles</w:t>
      </w:r>
      <w:proofErr w:type="spellEnd"/>
      <w:r w:rsidRPr="00CF7AF7">
        <w:rPr>
          <w:i w:val="0"/>
          <w:sz w:val="22"/>
          <w:szCs w:val="22"/>
          <w:u w:val="single"/>
        </w:rPr>
        <w:t xml:space="preserve"> sur la commune de La Celle Dunoise</w:t>
      </w:r>
    </w:p>
    <w:p w14:paraId="44603ABF" w14:textId="77777777" w:rsidR="00886FCB" w:rsidRPr="00CF7AF7" w:rsidRDefault="00886FCB" w:rsidP="00886FCB">
      <w:pPr>
        <w:pStyle w:val="Retraitcorpsdetexte"/>
        <w:ind w:firstLine="0"/>
        <w:rPr>
          <w:i w:val="0"/>
          <w:sz w:val="22"/>
          <w:szCs w:val="22"/>
        </w:rPr>
      </w:pPr>
    </w:p>
    <w:p w14:paraId="3ABA980A" w14:textId="77777777" w:rsidR="00886FCB" w:rsidRPr="00CF7AF7" w:rsidRDefault="00886FCB" w:rsidP="00886FCB">
      <w:pPr>
        <w:pStyle w:val="Retraitcorpsdetexte"/>
        <w:rPr>
          <w:i w:val="0"/>
          <w:sz w:val="22"/>
          <w:szCs w:val="22"/>
          <w:u w:val="single"/>
        </w:rPr>
      </w:pPr>
      <w:r w:rsidRPr="00CF7AF7">
        <w:rPr>
          <w:i w:val="0"/>
          <w:sz w:val="22"/>
          <w:szCs w:val="22"/>
          <w:u w:val="single"/>
        </w:rPr>
        <w:t>*Stations de surpression et de reprise</w:t>
      </w:r>
    </w:p>
    <w:p w14:paraId="23678BA1" w14:textId="77777777" w:rsidR="00886FCB" w:rsidRPr="00CF7AF7" w:rsidRDefault="00886FCB" w:rsidP="00886FCB">
      <w:pPr>
        <w:pStyle w:val="Retraitcorpsdetexte"/>
        <w:rPr>
          <w:i w:val="0"/>
          <w:sz w:val="22"/>
          <w:szCs w:val="22"/>
        </w:rPr>
      </w:pPr>
    </w:p>
    <w:p w14:paraId="56646AB7" w14:textId="77777777" w:rsidR="00886FCB" w:rsidRPr="00CF7AF7" w:rsidRDefault="00886FCB" w:rsidP="00886FCB">
      <w:pPr>
        <w:pStyle w:val="Retraitcorpsdetexte"/>
        <w:ind w:left="1276" w:firstLine="0"/>
        <w:rPr>
          <w:i w:val="0"/>
          <w:sz w:val="22"/>
          <w:szCs w:val="22"/>
        </w:rPr>
        <w:sectPr w:rsidR="00886FCB" w:rsidRPr="00CF7AF7" w:rsidSect="00D247CC">
          <w:type w:val="continuous"/>
          <w:pgSz w:w="11906" w:h="16838"/>
          <w:pgMar w:top="993" w:right="1134" w:bottom="1418" w:left="1134" w:header="720" w:footer="720" w:gutter="0"/>
          <w:cols w:space="720"/>
        </w:sectPr>
      </w:pPr>
    </w:p>
    <w:p w14:paraId="655ED667" w14:textId="77777777" w:rsidR="00886FCB" w:rsidRPr="00CF7AF7" w:rsidRDefault="00886FCB" w:rsidP="00886FCB">
      <w:pPr>
        <w:pStyle w:val="Retraitcorpsdetexte"/>
        <w:ind w:left="426" w:firstLine="0"/>
        <w:rPr>
          <w:i w:val="0"/>
          <w:sz w:val="22"/>
          <w:szCs w:val="22"/>
        </w:rPr>
      </w:pPr>
      <w:r w:rsidRPr="00CF7AF7">
        <w:rPr>
          <w:i w:val="0"/>
          <w:sz w:val="22"/>
          <w:szCs w:val="22"/>
        </w:rPr>
        <w:t>-</w:t>
      </w:r>
      <w:proofErr w:type="spellStart"/>
      <w:r w:rsidRPr="00CF7AF7">
        <w:rPr>
          <w:i w:val="0"/>
          <w:sz w:val="22"/>
          <w:szCs w:val="22"/>
        </w:rPr>
        <w:t>Chignaroche</w:t>
      </w:r>
      <w:proofErr w:type="spellEnd"/>
      <w:r w:rsidRPr="00CF7AF7">
        <w:rPr>
          <w:i w:val="0"/>
          <w:sz w:val="22"/>
          <w:szCs w:val="22"/>
        </w:rPr>
        <w:t xml:space="preserve"> sur la commune d’</w:t>
      </w:r>
      <w:proofErr w:type="spellStart"/>
      <w:r w:rsidRPr="00CF7AF7">
        <w:rPr>
          <w:i w:val="0"/>
          <w:sz w:val="22"/>
          <w:szCs w:val="22"/>
        </w:rPr>
        <w:t>Anzème</w:t>
      </w:r>
      <w:proofErr w:type="spellEnd"/>
    </w:p>
    <w:p w14:paraId="02542B27" w14:textId="77777777" w:rsidR="00886FCB" w:rsidRPr="00CF7AF7" w:rsidRDefault="00886FCB" w:rsidP="00886FCB">
      <w:pPr>
        <w:pStyle w:val="Retraitcorpsdetexte"/>
        <w:ind w:left="426" w:firstLine="0"/>
        <w:rPr>
          <w:i w:val="0"/>
          <w:sz w:val="22"/>
          <w:szCs w:val="22"/>
        </w:rPr>
      </w:pPr>
      <w:r w:rsidRPr="00CF7AF7">
        <w:rPr>
          <w:i w:val="0"/>
          <w:sz w:val="22"/>
          <w:szCs w:val="22"/>
        </w:rPr>
        <w:t>-Les Forges sur la commune d’</w:t>
      </w:r>
      <w:proofErr w:type="spellStart"/>
      <w:r w:rsidRPr="00CF7AF7">
        <w:rPr>
          <w:i w:val="0"/>
          <w:sz w:val="22"/>
          <w:szCs w:val="22"/>
        </w:rPr>
        <w:t>Anzème</w:t>
      </w:r>
      <w:proofErr w:type="spellEnd"/>
    </w:p>
    <w:p w14:paraId="720822B3" w14:textId="77777777" w:rsidR="00886FCB" w:rsidRPr="00CF7AF7" w:rsidRDefault="00886FCB" w:rsidP="00886FCB">
      <w:pPr>
        <w:pStyle w:val="Retraitcorpsdetexte"/>
        <w:ind w:left="426" w:firstLine="0"/>
        <w:rPr>
          <w:i w:val="0"/>
          <w:sz w:val="22"/>
          <w:szCs w:val="22"/>
        </w:rPr>
      </w:pPr>
      <w:r w:rsidRPr="00CF7AF7">
        <w:rPr>
          <w:i w:val="0"/>
          <w:sz w:val="22"/>
          <w:szCs w:val="22"/>
        </w:rPr>
        <w:t>-</w:t>
      </w:r>
      <w:proofErr w:type="spellStart"/>
      <w:r w:rsidRPr="00CF7AF7">
        <w:rPr>
          <w:i w:val="0"/>
          <w:sz w:val="22"/>
          <w:szCs w:val="22"/>
        </w:rPr>
        <w:t>Chignavieux</w:t>
      </w:r>
      <w:proofErr w:type="spellEnd"/>
      <w:r w:rsidRPr="00CF7AF7">
        <w:rPr>
          <w:i w:val="0"/>
          <w:sz w:val="22"/>
          <w:szCs w:val="22"/>
        </w:rPr>
        <w:t xml:space="preserve"> sur la commune d’</w:t>
      </w:r>
      <w:proofErr w:type="spellStart"/>
      <w:r w:rsidRPr="00CF7AF7">
        <w:rPr>
          <w:i w:val="0"/>
          <w:sz w:val="22"/>
          <w:szCs w:val="22"/>
        </w:rPr>
        <w:t>Anzème</w:t>
      </w:r>
      <w:proofErr w:type="spellEnd"/>
    </w:p>
    <w:p w14:paraId="3D281B53" w14:textId="77777777" w:rsidR="00886FCB" w:rsidRPr="00CF7AF7" w:rsidRDefault="00886FCB" w:rsidP="00886FCB">
      <w:pPr>
        <w:pStyle w:val="Retraitcorpsdetexte"/>
        <w:ind w:left="426" w:firstLine="0"/>
        <w:rPr>
          <w:i w:val="0"/>
          <w:sz w:val="22"/>
          <w:szCs w:val="22"/>
        </w:rPr>
      </w:pPr>
      <w:r w:rsidRPr="00CF7AF7">
        <w:rPr>
          <w:i w:val="0"/>
          <w:sz w:val="22"/>
          <w:szCs w:val="22"/>
        </w:rPr>
        <w:t xml:space="preserve">-Bois </w:t>
      </w:r>
      <w:proofErr w:type="spellStart"/>
      <w:r w:rsidRPr="00CF7AF7">
        <w:rPr>
          <w:i w:val="0"/>
          <w:sz w:val="22"/>
          <w:szCs w:val="22"/>
        </w:rPr>
        <w:t>Chabrat</w:t>
      </w:r>
      <w:proofErr w:type="spellEnd"/>
      <w:r w:rsidRPr="00CF7AF7">
        <w:rPr>
          <w:i w:val="0"/>
          <w:sz w:val="22"/>
          <w:szCs w:val="22"/>
        </w:rPr>
        <w:t xml:space="preserve"> sur la commune de St Fiel</w:t>
      </w:r>
    </w:p>
    <w:p w14:paraId="46AD1818" w14:textId="77777777" w:rsidR="00886FCB" w:rsidRPr="00CF7AF7" w:rsidRDefault="00886FCB" w:rsidP="00886FCB">
      <w:pPr>
        <w:pStyle w:val="Retraitcorpsdetexte"/>
        <w:ind w:left="426" w:firstLine="0"/>
        <w:rPr>
          <w:i w:val="0"/>
          <w:sz w:val="22"/>
          <w:szCs w:val="22"/>
        </w:rPr>
      </w:pPr>
      <w:r w:rsidRPr="00CF7AF7">
        <w:rPr>
          <w:i w:val="0"/>
          <w:sz w:val="22"/>
          <w:szCs w:val="22"/>
        </w:rPr>
        <w:t>-</w:t>
      </w:r>
      <w:proofErr w:type="spellStart"/>
      <w:r w:rsidRPr="00CF7AF7">
        <w:rPr>
          <w:i w:val="0"/>
          <w:sz w:val="22"/>
          <w:szCs w:val="22"/>
        </w:rPr>
        <w:t>Montilloux</w:t>
      </w:r>
      <w:proofErr w:type="spellEnd"/>
      <w:r w:rsidRPr="00CF7AF7">
        <w:rPr>
          <w:i w:val="0"/>
          <w:sz w:val="22"/>
          <w:szCs w:val="22"/>
        </w:rPr>
        <w:t xml:space="preserve"> sur la commune de Bonnat</w:t>
      </w:r>
    </w:p>
    <w:p w14:paraId="79821B7E" w14:textId="77777777" w:rsidR="00886FCB" w:rsidRPr="00CF7AF7" w:rsidRDefault="00886FCB" w:rsidP="00886FCB">
      <w:pPr>
        <w:pStyle w:val="Retraitcorpsdetexte"/>
        <w:ind w:left="426" w:firstLine="0"/>
        <w:rPr>
          <w:i w:val="0"/>
          <w:sz w:val="22"/>
          <w:szCs w:val="22"/>
        </w:rPr>
      </w:pPr>
      <w:r w:rsidRPr="00CF7AF7">
        <w:rPr>
          <w:i w:val="0"/>
          <w:sz w:val="22"/>
          <w:szCs w:val="22"/>
        </w:rPr>
        <w:t>-Champsanglard</w:t>
      </w:r>
    </w:p>
    <w:p w14:paraId="0F65BB9E" w14:textId="77777777" w:rsidR="00886FCB" w:rsidRPr="00CF7AF7" w:rsidRDefault="00886FCB" w:rsidP="00886FCB">
      <w:pPr>
        <w:pStyle w:val="Retraitcorpsdetexte"/>
        <w:ind w:left="426" w:firstLine="0"/>
        <w:rPr>
          <w:i w:val="0"/>
          <w:sz w:val="22"/>
          <w:szCs w:val="22"/>
        </w:rPr>
      </w:pPr>
      <w:r w:rsidRPr="00CF7AF7">
        <w:rPr>
          <w:i w:val="0"/>
          <w:sz w:val="22"/>
          <w:szCs w:val="22"/>
        </w:rPr>
        <w:t xml:space="preserve">-La </w:t>
      </w:r>
      <w:proofErr w:type="spellStart"/>
      <w:r w:rsidRPr="00CF7AF7">
        <w:rPr>
          <w:i w:val="0"/>
          <w:sz w:val="22"/>
          <w:szCs w:val="22"/>
        </w:rPr>
        <w:t>Betoule</w:t>
      </w:r>
      <w:proofErr w:type="spellEnd"/>
      <w:r w:rsidRPr="00CF7AF7">
        <w:rPr>
          <w:i w:val="0"/>
          <w:sz w:val="22"/>
          <w:szCs w:val="22"/>
        </w:rPr>
        <w:t xml:space="preserve"> sur le commune de La celle Dunoise</w:t>
      </w:r>
    </w:p>
    <w:p w14:paraId="4CDB6634" w14:textId="77777777" w:rsidR="00886FCB" w:rsidRPr="00CF7AF7" w:rsidRDefault="00886FCB" w:rsidP="00886FCB">
      <w:pPr>
        <w:pStyle w:val="Retraitcorpsdetexte"/>
        <w:ind w:left="426" w:firstLine="0"/>
        <w:rPr>
          <w:i w:val="0"/>
          <w:sz w:val="22"/>
          <w:szCs w:val="22"/>
        </w:rPr>
      </w:pPr>
      <w:r w:rsidRPr="00CF7AF7">
        <w:rPr>
          <w:i w:val="0"/>
          <w:sz w:val="22"/>
          <w:szCs w:val="22"/>
        </w:rPr>
        <w:t>-Les Granges sur la commune de La Celle Dunoise</w:t>
      </w:r>
    </w:p>
    <w:p w14:paraId="17ECAF83" w14:textId="77777777" w:rsidR="00886FCB" w:rsidRPr="00CF7AF7" w:rsidRDefault="00886FCB" w:rsidP="00886FCB">
      <w:pPr>
        <w:pStyle w:val="Retraitcorpsdetexte"/>
        <w:ind w:left="426" w:firstLine="0"/>
        <w:rPr>
          <w:i w:val="0"/>
          <w:sz w:val="22"/>
          <w:szCs w:val="22"/>
        </w:rPr>
      </w:pPr>
      <w:r w:rsidRPr="00CF7AF7">
        <w:rPr>
          <w:i w:val="0"/>
          <w:sz w:val="22"/>
          <w:szCs w:val="22"/>
        </w:rPr>
        <w:t xml:space="preserve">-Genouillac </w:t>
      </w:r>
    </w:p>
    <w:p w14:paraId="6E15E72A" w14:textId="77777777" w:rsidR="00886FCB" w:rsidRPr="00CF7AF7" w:rsidRDefault="00886FCB" w:rsidP="00886FCB">
      <w:pPr>
        <w:pStyle w:val="Retraitcorpsdetexte"/>
        <w:rPr>
          <w:i w:val="0"/>
          <w:sz w:val="22"/>
          <w:szCs w:val="22"/>
        </w:rPr>
        <w:sectPr w:rsidR="00886FCB" w:rsidRPr="00CF7AF7" w:rsidSect="00886FCB">
          <w:type w:val="continuous"/>
          <w:pgSz w:w="11906" w:h="16838"/>
          <w:pgMar w:top="567" w:right="1134" w:bottom="1418" w:left="1134" w:header="720" w:footer="720" w:gutter="0"/>
          <w:cols w:num="2" w:space="720"/>
        </w:sectPr>
      </w:pPr>
    </w:p>
    <w:p w14:paraId="59522766" w14:textId="77777777" w:rsidR="00886FCB" w:rsidRPr="00CF7AF7" w:rsidRDefault="00886FCB" w:rsidP="00886FCB">
      <w:pPr>
        <w:pStyle w:val="Retraitcorpsdetexte"/>
        <w:ind w:firstLine="0"/>
        <w:rPr>
          <w:i w:val="0"/>
          <w:sz w:val="22"/>
          <w:szCs w:val="22"/>
        </w:rPr>
      </w:pPr>
    </w:p>
    <w:p w14:paraId="3FBE58AF" w14:textId="77777777" w:rsidR="00886FCB" w:rsidRPr="00CF7AF7" w:rsidRDefault="00886FCB" w:rsidP="00886FCB">
      <w:pPr>
        <w:pStyle w:val="Retraitcorpsdetexte"/>
        <w:rPr>
          <w:i w:val="0"/>
          <w:sz w:val="22"/>
          <w:szCs w:val="22"/>
        </w:rPr>
      </w:pPr>
      <w:r w:rsidRPr="00CF7AF7">
        <w:rPr>
          <w:i w:val="0"/>
          <w:sz w:val="22"/>
          <w:szCs w:val="22"/>
          <w:u w:val="single"/>
        </w:rPr>
        <w:t>*Réservoirs</w:t>
      </w:r>
      <w:r w:rsidRPr="00CF7AF7">
        <w:rPr>
          <w:i w:val="0"/>
          <w:sz w:val="22"/>
          <w:szCs w:val="22"/>
        </w:rPr>
        <w:t xml:space="preserve"> : </w:t>
      </w:r>
    </w:p>
    <w:p w14:paraId="045D093F" w14:textId="77777777" w:rsidR="00886FCB" w:rsidRPr="00CF7AF7" w:rsidRDefault="00886FCB" w:rsidP="00886FCB">
      <w:pPr>
        <w:pStyle w:val="Retraitcorpsdetexte"/>
        <w:rPr>
          <w:i w:val="0"/>
          <w:sz w:val="22"/>
          <w:szCs w:val="22"/>
        </w:rPr>
      </w:pPr>
      <w:r w:rsidRPr="00CF7AF7">
        <w:rPr>
          <w:i w:val="0"/>
          <w:sz w:val="22"/>
          <w:szCs w:val="22"/>
        </w:rPr>
        <w:t xml:space="preserve">Sur la commune de Bonnat : </w:t>
      </w:r>
      <w:r w:rsidRPr="00CF7AF7">
        <w:rPr>
          <w:i w:val="0"/>
          <w:sz w:val="22"/>
          <w:szCs w:val="22"/>
        </w:rPr>
        <w:tab/>
      </w:r>
      <w:r w:rsidRPr="00CF7AF7">
        <w:rPr>
          <w:i w:val="0"/>
          <w:sz w:val="22"/>
          <w:szCs w:val="22"/>
        </w:rPr>
        <w:tab/>
      </w:r>
      <w:r w:rsidRPr="00CF7AF7">
        <w:rPr>
          <w:i w:val="0"/>
          <w:sz w:val="22"/>
          <w:szCs w:val="22"/>
        </w:rPr>
        <w:tab/>
        <w:t>Sur la commune d’</w:t>
      </w:r>
      <w:proofErr w:type="spellStart"/>
      <w:r w:rsidRPr="00CF7AF7">
        <w:rPr>
          <w:i w:val="0"/>
          <w:sz w:val="22"/>
          <w:szCs w:val="22"/>
        </w:rPr>
        <w:t>Anzème</w:t>
      </w:r>
      <w:proofErr w:type="spellEnd"/>
      <w:r w:rsidRPr="00CF7AF7">
        <w:rPr>
          <w:i w:val="0"/>
          <w:sz w:val="22"/>
          <w:szCs w:val="22"/>
        </w:rPr>
        <w:t xml:space="preserve"> : </w:t>
      </w:r>
    </w:p>
    <w:p w14:paraId="003856EF" w14:textId="77777777" w:rsidR="00886FCB" w:rsidRPr="00CF7AF7" w:rsidRDefault="00886FCB" w:rsidP="00886FCB">
      <w:pPr>
        <w:pStyle w:val="Retraitcorpsdetexte"/>
        <w:ind w:firstLine="1276"/>
        <w:rPr>
          <w:i w:val="0"/>
          <w:sz w:val="22"/>
          <w:szCs w:val="22"/>
        </w:rPr>
      </w:pPr>
      <w:r w:rsidRPr="00CF7AF7">
        <w:rPr>
          <w:i w:val="0"/>
          <w:sz w:val="22"/>
          <w:szCs w:val="22"/>
        </w:rPr>
        <w:t>-Le Monteil</w:t>
      </w:r>
      <w:r w:rsidRPr="00CF7AF7">
        <w:rPr>
          <w:i w:val="0"/>
          <w:sz w:val="22"/>
          <w:szCs w:val="22"/>
        </w:rPr>
        <w:tab/>
      </w:r>
      <w:r w:rsidRPr="00CF7AF7">
        <w:rPr>
          <w:i w:val="0"/>
          <w:sz w:val="22"/>
          <w:szCs w:val="22"/>
        </w:rPr>
        <w:tab/>
      </w:r>
      <w:r w:rsidRPr="00CF7AF7">
        <w:rPr>
          <w:i w:val="0"/>
          <w:sz w:val="22"/>
          <w:szCs w:val="22"/>
        </w:rPr>
        <w:tab/>
      </w:r>
      <w:r w:rsidRPr="00CF7AF7">
        <w:rPr>
          <w:i w:val="0"/>
          <w:sz w:val="22"/>
          <w:szCs w:val="22"/>
        </w:rPr>
        <w:tab/>
      </w:r>
      <w:r w:rsidRPr="00CF7AF7">
        <w:rPr>
          <w:i w:val="0"/>
          <w:sz w:val="22"/>
          <w:szCs w:val="22"/>
        </w:rPr>
        <w:tab/>
        <w:t>-</w:t>
      </w:r>
      <w:proofErr w:type="spellStart"/>
      <w:r w:rsidRPr="00CF7AF7">
        <w:rPr>
          <w:i w:val="0"/>
          <w:sz w:val="22"/>
          <w:szCs w:val="22"/>
        </w:rPr>
        <w:t>Péchadoire</w:t>
      </w:r>
      <w:proofErr w:type="spellEnd"/>
      <w:r w:rsidRPr="00CF7AF7">
        <w:rPr>
          <w:i w:val="0"/>
          <w:sz w:val="22"/>
          <w:szCs w:val="22"/>
        </w:rPr>
        <w:t xml:space="preserve"> </w:t>
      </w:r>
    </w:p>
    <w:p w14:paraId="0C6BC646" w14:textId="77777777" w:rsidR="00886FCB" w:rsidRPr="00CF7AF7" w:rsidRDefault="00886FCB" w:rsidP="00886FCB">
      <w:pPr>
        <w:pStyle w:val="Retraitcorpsdetexte"/>
        <w:ind w:firstLine="1276"/>
        <w:rPr>
          <w:i w:val="0"/>
          <w:sz w:val="22"/>
          <w:szCs w:val="22"/>
        </w:rPr>
      </w:pPr>
      <w:r w:rsidRPr="00CF7AF7">
        <w:rPr>
          <w:i w:val="0"/>
          <w:sz w:val="22"/>
          <w:szCs w:val="22"/>
        </w:rPr>
        <w:t xml:space="preserve">-La </w:t>
      </w:r>
      <w:proofErr w:type="spellStart"/>
      <w:r w:rsidRPr="00CF7AF7">
        <w:rPr>
          <w:i w:val="0"/>
          <w:sz w:val="22"/>
          <w:szCs w:val="22"/>
        </w:rPr>
        <w:t>Fifotte</w:t>
      </w:r>
      <w:proofErr w:type="spellEnd"/>
      <w:r w:rsidRPr="00CF7AF7">
        <w:rPr>
          <w:i w:val="0"/>
          <w:sz w:val="22"/>
          <w:szCs w:val="22"/>
        </w:rPr>
        <w:tab/>
      </w:r>
      <w:r w:rsidRPr="00CF7AF7">
        <w:rPr>
          <w:i w:val="0"/>
          <w:sz w:val="22"/>
          <w:szCs w:val="22"/>
        </w:rPr>
        <w:tab/>
      </w:r>
      <w:r w:rsidRPr="00CF7AF7">
        <w:rPr>
          <w:i w:val="0"/>
          <w:sz w:val="22"/>
          <w:szCs w:val="22"/>
        </w:rPr>
        <w:tab/>
      </w:r>
      <w:r w:rsidRPr="00CF7AF7">
        <w:rPr>
          <w:i w:val="0"/>
          <w:sz w:val="22"/>
          <w:szCs w:val="22"/>
        </w:rPr>
        <w:tab/>
      </w:r>
      <w:r w:rsidRPr="00CF7AF7">
        <w:rPr>
          <w:i w:val="0"/>
          <w:sz w:val="22"/>
          <w:szCs w:val="22"/>
        </w:rPr>
        <w:tab/>
        <w:t>-</w:t>
      </w:r>
      <w:proofErr w:type="spellStart"/>
      <w:r w:rsidRPr="00CF7AF7">
        <w:rPr>
          <w:i w:val="0"/>
          <w:sz w:val="22"/>
          <w:szCs w:val="22"/>
        </w:rPr>
        <w:t>Chignaroche</w:t>
      </w:r>
      <w:proofErr w:type="spellEnd"/>
    </w:p>
    <w:p w14:paraId="1DA22ECB" w14:textId="77777777" w:rsidR="00886FCB" w:rsidRPr="00CF7AF7" w:rsidRDefault="00886FCB" w:rsidP="00886FCB">
      <w:pPr>
        <w:pStyle w:val="Retraitcorpsdetexte"/>
        <w:ind w:firstLine="1276"/>
        <w:rPr>
          <w:i w:val="0"/>
          <w:sz w:val="22"/>
          <w:szCs w:val="22"/>
        </w:rPr>
      </w:pPr>
      <w:r w:rsidRPr="00CF7AF7">
        <w:rPr>
          <w:i w:val="0"/>
          <w:sz w:val="22"/>
          <w:szCs w:val="22"/>
        </w:rPr>
        <w:t>-Bel Air</w:t>
      </w:r>
      <w:r w:rsidRPr="00CF7AF7">
        <w:rPr>
          <w:i w:val="0"/>
          <w:sz w:val="22"/>
          <w:szCs w:val="22"/>
        </w:rPr>
        <w:tab/>
      </w:r>
      <w:r w:rsidRPr="00CF7AF7">
        <w:rPr>
          <w:i w:val="0"/>
          <w:sz w:val="22"/>
          <w:szCs w:val="22"/>
        </w:rPr>
        <w:tab/>
      </w:r>
      <w:r w:rsidRPr="00CF7AF7">
        <w:rPr>
          <w:i w:val="0"/>
          <w:sz w:val="22"/>
          <w:szCs w:val="22"/>
        </w:rPr>
        <w:tab/>
      </w:r>
      <w:r w:rsidRPr="00CF7AF7">
        <w:rPr>
          <w:i w:val="0"/>
          <w:sz w:val="22"/>
          <w:szCs w:val="22"/>
        </w:rPr>
        <w:tab/>
      </w:r>
      <w:r w:rsidRPr="00CF7AF7">
        <w:rPr>
          <w:i w:val="0"/>
          <w:sz w:val="22"/>
          <w:szCs w:val="22"/>
        </w:rPr>
        <w:tab/>
      </w:r>
      <w:r w:rsidRPr="00CF7AF7">
        <w:rPr>
          <w:i w:val="0"/>
          <w:sz w:val="22"/>
          <w:szCs w:val="22"/>
        </w:rPr>
        <w:tab/>
        <w:t>-</w:t>
      </w:r>
      <w:proofErr w:type="spellStart"/>
      <w:r w:rsidRPr="00CF7AF7">
        <w:rPr>
          <w:i w:val="0"/>
          <w:sz w:val="22"/>
          <w:szCs w:val="22"/>
        </w:rPr>
        <w:t>Chignavieux</w:t>
      </w:r>
      <w:proofErr w:type="spellEnd"/>
    </w:p>
    <w:p w14:paraId="71E9EEE9" w14:textId="77777777" w:rsidR="00886FCB" w:rsidRPr="00CF7AF7" w:rsidRDefault="00886FCB" w:rsidP="00886FCB">
      <w:pPr>
        <w:pStyle w:val="Retraitcorpsdetexte"/>
        <w:ind w:firstLine="1276"/>
        <w:rPr>
          <w:i w:val="0"/>
          <w:sz w:val="22"/>
          <w:szCs w:val="22"/>
        </w:rPr>
      </w:pPr>
      <w:r w:rsidRPr="00CF7AF7">
        <w:rPr>
          <w:i w:val="0"/>
          <w:sz w:val="22"/>
          <w:szCs w:val="22"/>
        </w:rPr>
        <w:t xml:space="preserve">-Le </w:t>
      </w:r>
      <w:proofErr w:type="spellStart"/>
      <w:r w:rsidRPr="00CF7AF7">
        <w:rPr>
          <w:i w:val="0"/>
          <w:sz w:val="22"/>
          <w:szCs w:val="22"/>
        </w:rPr>
        <w:t>Pouyoux</w:t>
      </w:r>
      <w:proofErr w:type="spellEnd"/>
      <w:r w:rsidRPr="00CF7AF7">
        <w:rPr>
          <w:i w:val="0"/>
          <w:sz w:val="22"/>
          <w:szCs w:val="22"/>
        </w:rPr>
        <w:tab/>
      </w:r>
      <w:r w:rsidRPr="00CF7AF7">
        <w:rPr>
          <w:i w:val="0"/>
          <w:sz w:val="22"/>
          <w:szCs w:val="22"/>
        </w:rPr>
        <w:tab/>
      </w:r>
      <w:r w:rsidRPr="00CF7AF7">
        <w:rPr>
          <w:i w:val="0"/>
          <w:sz w:val="22"/>
          <w:szCs w:val="22"/>
        </w:rPr>
        <w:tab/>
      </w:r>
      <w:r w:rsidRPr="00CF7AF7">
        <w:rPr>
          <w:i w:val="0"/>
          <w:sz w:val="22"/>
          <w:szCs w:val="22"/>
        </w:rPr>
        <w:tab/>
      </w:r>
      <w:r w:rsidRPr="00CF7AF7">
        <w:rPr>
          <w:i w:val="0"/>
          <w:sz w:val="22"/>
          <w:szCs w:val="22"/>
        </w:rPr>
        <w:tab/>
        <w:t>-Les Forges</w:t>
      </w:r>
    </w:p>
    <w:p w14:paraId="367F550C" w14:textId="77777777" w:rsidR="00886FCB" w:rsidRPr="00CF7AF7" w:rsidRDefault="00886FCB" w:rsidP="00886FCB">
      <w:pPr>
        <w:pStyle w:val="Retraitcorpsdetexte"/>
        <w:ind w:firstLine="1276"/>
        <w:rPr>
          <w:i w:val="0"/>
          <w:sz w:val="22"/>
          <w:szCs w:val="22"/>
        </w:rPr>
      </w:pPr>
      <w:r w:rsidRPr="00CF7AF7">
        <w:rPr>
          <w:i w:val="0"/>
          <w:sz w:val="22"/>
          <w:szCs w:val="22"/>
        </w:rPr>
        <w:t>-</w:t>
      </w:r>
      <w:proofErr w:type="spellStart"/>
      <w:r w:rsidRPr="00CF7AF7">
        <w:rPr>
          <w:i w:val="0"/>
          <w:sz w:val="22"/>
          <w:szCs w:val="22"/>
        </w:rPr>
        <w:t>Montilloux</w:t>
      </w:r>
      <w:proofErr w:type="spellEnd"/>
    </w:p>
    <w:p w14:paraId="4DEE7AE9" w14:textId="77777777" w:rsidR="00886FCB" w:rsidRPr="00CF7AF7" w:rsidRDefault="00886FCB" w:rsidP="00886FCB">
      <w:pPr>
        <w:pStyle w:val="Retraitcorpsdetexte"/>
        <w:rPr>
          <w:i w:val="0"/>
          <w:sz w:val="22"/>
          <w:szCs w:val="22"/>
        </w:rPr>
      </w:pPr>
    </w:p>
    <w:p w14:paraId="50EE1668" w14:textId="77777777" w:rsidR="00886FCB" w:rsidRPr="00CF7AF7" w:rsidRDefault="00886FCB" w:rsidP="00886FCB">
      <w:pPr>
        <w:pStyle w:val="Retraitcorpsdetexte"/>
        <w:rPr>
          <w:i w:val="0"/>
          <w:sz w:val="22"/>
          <w:szCs w:val="22"/>
        </w:rPr>
      </w:pPr>
      <w:r w:rsidRPr="00CF7AF7">
        <w:rPr>
          <w:i w:val="0"/>
          <w:sz w:val="22"/>
          <w:szCs w:val="22"/>
        </w:rPr>
        <w:t xml:space="preserve">Sur la commune du Bourg d’Hem : </w:t>
      </w:r>
      <w:r w:rsidRPr="00CF7AF7">
        <w:rPr>
          <w:i w:val="0"/>
          <w:sz w:val="22"/>
          <w:szCs w:val="22"/>
        </w:rPr>
        <w:tab/>
      </w:r>
      <w:r w:rsidRPr="00CF7AF7">
        <w:rPr>
          <w:i w:val="0"/>
          <w:sz w:val="22"/>
          <w:szCs w:val="22"/>
        </w:rPr>
        <w:tab/>
        <w:t xml:space="preserve">Sur la commune de La Celle Dunoise : </w:t>
      </w:r>
    </w:p>
    <w:p w14:paraId="58DE84D9" w14:textId="77777777" w:rsidR="00886FCB" w:rsidRPr="00CF7AF7" w:rsidRDefault="00886FCB" w:rsidP="00886FCB">
      <w:pPr>
        <w:pStyle w:val="Retraitcorpsdetexte"/>
        <w:ind w:firstLine="1276"/>
        <w:rPr>
          <w:i w:val="0"/>
          <w:sz w:val="22"/>
          <w:szCs w:val="22"/>
        </w:rPr>
      </w:pPr>
      <w:r w:rsidRPr="00CF7AF7">
        <w:rPr>
          <w:i w:val="0"/>
          <w:sz w:val="22"/>
          <w:szCs w:val="22"/>
        </w:rPr>
        <w:t>-</w:t>
      </w:r>
      <w:proofErr w:type="spellStart"/>
      <w:r w:rsidRPr="00CF7AF7">
        <w:rPr>
          <w:i w:val="0"/>
          <w:sz w:val="22"/>
          <w:szCs w:val="22"/>
        </w:rPr>
        <w:t>Lasvy</w:t>
      </w:r>
      <w:proofErr w:type="spellEnd"/>
      <w:r w:rsidRPr="00CF7AF7">
        <w:rPr>
          <w:i w:val="0"/>
          <w:sz w:val="22"/>
          <w:szCs w:val="22"/>
        </w:rPr>
        <w:tab/>
      </w:r>
      <w:r w:rsidRPr="00CF7AF7">
        <w:rPr>
          <w:i w:val="0"/>
          <w:sz w:val="22"/>
          <w:szCs w:val="22"/>
        </w:rPr>
        <w:tab/>
      </w:r>
      <w:r w:rsidRPr="00CF7AF7">
        <w:rPr>
          <w:i w:val="0"/>
          <w:sz w:val="22"/>
          <w:szCs w:val="22"/>
        </w:rPr>
        <w:tab/>
      </w:r>
      <w:r w:rsidRPr="00CF7AF7">
        <w:rPr>
          <w:i w:val="0"/>
          <w:sz w:val="22"/>
          <w:szCs w:val="22"/>
        </w:rPr>
        <w:tab/>
      </w:r>
      <w:r w:rsidRPr="00CF7AF7">
        <w:rPr>
          <w:i w:val="0"/>
          <w:sz w:val="22"/>
          <w:szCs w:val="22"/>
        </w:rPr>
        <w:tab/>
      </w:r>
      <w:r w:rsidRPr="00CF7AF7">
        <w:rPr>
          <w:i w:val="0"/>
          <w:sz w:val="22"/>
          <w:szCs w:val="22"/>
        </w:rPr>
        <w:tab/>
        <w:t xml:space="preserve">-La </w:t>
      </w:r>
      <w:proofErr w:type="spellStart"/>
      <w:r w:rsidRPr="00CF7AF7">
        <w:rPr>
          <w:i w:val="0"/>
          <w:sz w:val="22"/>
          <w:szCs w:val="22"/>
        </w:rPr>
        <w:t>Betoule</w:t>
      </w:r>
      <w:proofErr w:type="spellEnd"/>
    </w:p>
    <w:p w14:paraId="6B9B5657" w14:textId="77777777" w:rsidR="00886FCB" w:rsidRPr="00CF7AF7" w:rsidRDefault="00886FCB" w:rsidP="00886FCB">
      <w:pPr>
        <w:pStyle w:val="Retraitcorpsdetexte"/>
        <w:ind w:firstLine="1276"/>
        <w:rPr>
          <w:i w:val="0"/>
          <w:sz w:val="22"/>
          <w:szCs w:val="22"/>
        </w:rPr>
      </w:pPr>
      <w:r w:rsidRPr="00CF7AF7">
        <w:rPr>
          <w:i w:val="0"/>
          <w:sz w:val="22"/>
          <w:szCs w:val="22"/>
        </w:rPr>
        <w:t>-Cimetière</w:t>
      </w:r>
      <w:r w:rsidRPr="00CF7AF7">
        <w:rPr>
          <w:i w:val="0"/>
          <w:sz w:val="22"/>
          <w:szCs w:val="22"/>
        </w:rPr>
        <w:tab/>
      </w:r>
      <w:r w:rsidRPr="00CF7AF7">
        <w:rPr>
          <w:i w:val="0"/>
          <w:sz w:val="22"/>
          <w:szCs w:val="22"/>
        </w:rPr>
        <w:tab/>
      </w:r>
      <w:r w:rsidRPr="00CF7AF7">
        <w:rPr>
          <w:i w:val="0"/>
          <w:sz w:val="22"/>
          <w:szCs w:val="22"/>
        </w:rPr>
        <w:tab/>
      </w:r>
      <w:r w:rsidRPr="00CF7AF7">
        <w:rPr>
          <w:i w:val="0"/>
          <w:sz w:val="22"/>
          <w:szCs w:val="22"/>
        </w:rPr>
        <w:tab/>
      </w:r>
      <w:r w:rsidRPr="00CF7AF7">
        <w:rPr>
          <w:i w:val="0"/>
          <w:sz w:val="22"/>
          <w:szCs w:val="22"/>
        </w:rPr>
        <w:tab/>
        <w:t>-Les Granges</w:t>
      </w:r>
    </w:p>
    <w:p w14:paraId="414C3BD2" w14:textId="77777777" w:rsidR="00886FCB" w:rsidRPr="00CF7AF7" w:rsidRDefault="00886FCB" w:rsidP="00886FCB">
      <w:pPr>
        <w:pStyle w:val="Retraitcorpsdetexte"/>
        <w:ind w:firstLine="1276"/>
        <w:rPr>
          <w:i w:val="0"/>
          <w:sz w:val="22"/>
          <w:szCs w:val="22"/>
        </w:rPr>
      </w:pPr>
      <w:r w:rsidRPr="00CF7AF7">
        <w:rPr>
          <w:i w:val="0"/>
          <w:sz w:val="22"/>
          <w:szCs w:val="22"/>
        </w:rPr>
        <w:t>-Vallade</w:t>
      </w:r>
      <w:r w:rsidRPr="00CF7AF7">
        <w:rPr>
          <w:i w:val="0"/>
          <w:sz w:val="22"/>
          <w:szCs w:val="22"/>
        </w:rPr>
        <w:tab/>
      </w:r>
      <w:r w:rsidRPr="00CF7AF7">
        <w:rPr>
          <w:i w:val="0"/>
          <w:sz w:val="22"/>
          <w:szCs w:val="22"/>
        </w:rPr>
        <w:tab/>
      </w:r>
      <w:r w:rsidRPr="00CF7AF7">
        <w:rPr>
          <w:i w:val="0"/>
          <w:sz w:val="22"/>
          <w:szCs w:val="22"/>
        </w:rPr>
        <w:tab/>
      </w:r>
      <w:r w:rsidRPr="00CF7AF7">
        <w:rPr>
          <w:i w:val="0"/>
          <w:sz w:val="22"/>
          <w:szCs w:val="22"/>
        </w:rPr>
        <w:tab/>
      </w:r>
      <w:r w:rsidRPr="00CF7AF7">
        <w:rPr>
          <w:i w:val="0"/>
          <w:sz w:val="22"/>
          <w:szCs w:val="22"/>
        </w:rPr>
        <w:tab/>
      </w:r>
      <w:r w:rsidRPr="00CF7AF7">
        <w:rPr>
          <w:i w:val="0"/>
          <w:sz w:val="22"/>
          <w:szCs w:val="22"/>
        </w:rPr>
        <w:tab/>
      </w:r>
    </w:p>
    <w:p w14:paraId="249FB6A4" w14:textId="77777777" w:rsidR="00886FCB" w:rsidRPr="00CF7AF7" w:rsidRDefault="00886FCB" w:rsidP="00886FCB">
      <w:pPr>
        <w:pStyle w:val="Retraitcorpsdetexte"/>
        <w:ind w:firstLine="1276"/>
        <w:rPr>
          <w:i w:val="0"/>
          <w:sz w:val="22"/>
          <w:szCs w:val="22"/>
        </w:rPr>
      </w:pPr>
      <w:r w:rsidRPr="00CF7AF7">
        <w:rPr>
          <w:i w:val="0"/>
          <w:sz w:val="22"/>
          <w:szCs w:val="22"/>
        </w:rPr>
        <w:t>-</w:t>
      </w:r>
      <w:proofErr w:type="spellStart"/>
      <w:r w:rsidRPr="00CF7AF7">
        <w:rPr>
          <w:i w:val="0"/>
          <w:sz w:val="22"/>
          <w:szCs w:val="22"/>
        </w:rPr>
        <w:t>Réjat</w:t>
      </w:r>
      <w:proofErr w:type="spellEnd"/>
    </w:p>
    <w:p w14:paraId="1E2E72C5" w14:textId="77777777" w:rsidR="00886FCB" w:rsidRPr="00CF7AF7" w:rsidRDefault="00886FCB" w:rsidP="00886FCB">
      <w:pPr>
        <w:pStyle w:val="Retraitcorpsdetexte"/>
        <w:ind w:firstLine="0"/>
        <w:rPr>
          <w:i w:val="0"/>
          <w:sz w:val="22"/>
          <w:szCs w:val="22"/>
        </w:rPr>
      </w:pPr>
    </w:p>
    <w:p w14:paraId="76F5A417" w14:textId="77777777" w:rsidR="00886FCB" w:rsidRPr="00CF7AF7" w:rsidRDefault="00886FCB" w:rsidP="00886FCB">
      <w:pPr>
        <w:pStyle w:val="Retraitcorpsdetexte"/>
        <w:ind w:left="567" w:firstLine="0"/>
        <w:rPr>
          <w:i w:val="0"/>
          <w:sz w:val="22"/>
          <w:szCs w:val="22"/>
        </w:rPr>
      </w:pPr>
      <w:r w:rsidRPr="00CF7AF7">
        <w:rPr>
          <w:i w:val="0"/>
          <w:sz w:val="22"/>
          <w:szCs w:val="22"/>
        </w:rPr>
        <w:t xml:space="preserve">Réservoir de </w:t>
      </w:r>
      <w:proofErr w:type="spellStart"/>
      <w:r w:rsidRPr="00CF7AF7">
        <w:rPr>
          <w:i w:val="0"/>
          <w:sz w:val="22"/>
          <w:szCs w:val="22"/>
        </w:rPr>
        <w:t>Peume</w:t>
      </w:r>
      <w:proofErr w:type="spellEnd"/>
      <w:r w:rsidRPr="00CF7AF7">
        <w:rPr>
          <w:i w:val="0"/>
          <w:sz w:val="22"/>
          <w:szCs w:val="22"/>
        </w:rPr>
        <w:t>/Roches et Jouillat</w:t>
      </w:r>
      <w:r w:rsidRPr="00CF7AF7">
        <w:rPr>
          <w:i w:val="0"/>
          <w:sz w:val="22"/>
          <w:szCs w:val="22"/>
        </w:rPr>
        <w:tab/>
        <w:t xml:space="preserve">Sur la commune de Châtelus-Malvaleix : </w:t>
      </w:r>
    </w:p>
    <w:p w14:paraId="48A4ECDB" w14:textId="77777777" w:rsidR="00886FCB" w:rsidRPr="00CF7AF7" w:rsidRDefault="00886FCB" w:rsidP="00886FCB">
      <w:pPr>
        <w:pStyle w:val="Retraitcorpsdetexte"/>
        <w:ind w:left="567" w:firstLine="0"/>
        <w:rPr>
          <w:i w:val="0"/>
          <w:sz w:val="22"/>
          <w:szCs w:val="22"/>
        </w:rPr>
      </w:pPr>
      <w:r w:rsidRPr="00CF7AF7">
        <w:rPr>
          <w:i w:val="0"/>
          <w:sz w:val="22"/>
          <w:szCs w:val="22"/>
        </w:rPr>
        <w:t>Réservoir de Genouillac Vieux</w:t>
      </w:r>
      <w:r w:rsidRPr="00CF7AF7">
        <w:rPr>
          <w:i w:val="0"/>
          <w:sz w:val="22"/>
          <w:szCs w:val="22"/>
        </w:rPr>
        <w:tab/>
      </w:r>
      <w:r w:rsidRPr="00CF7AF7">
        <w:rPr>
          <w:i w:val="0"/>
          <w:sz w:val="22"/>
          <w:szCs w:val="22"/>
        </w:rPr>
        <w:tab/>
      </w:r>
      <w:r w:rsidRPr="00CF7AF7">
        <w:rPr>
          <w:i w:val="0"/>
          <w:sz w:val="22"/>
          <w:szCs w:val="22"/>
        </w:rPr>
        <w:tab/>
        <w:t>-Bellevue</w:t>
      </w:r>
    </w:p>
    <w:p w14:paraId="7A1F79FA" w14:textId="77777777" w:rsidR="00886FCB" w:rsidRPr="00CF7AF7" w:rsidRDefault="00886FCB" w:rsidP="00886FCB">
      <w:pPr>
        <w:pStyle w:val="Retraitcorpsdetexte"/>
        <w:ind w:left="567" w:firstLine="0"/>
        <w:rPr>
          <w:i w:val="0"/>
          <w:sz w:val="22"/>
          <w:szCs w:val="22"/>
        </w:rPr>
      </w:pPr>
      <w:r w:rsidRPr="00CF7AF7">
        <w:rPr>
          <w:i w:val="0"/>
          <w:sz w:val="22"/>
          <w:szCs w:val="22"/>
        </w:rPr>
        <w:lastRenderedPageBreak/>
        <w:t xml:space="preserve">Réservoir de </w:t>
      </w:r>
      <w:proofErr w:type="spellStart"/>
      <w:r w:rsidRPr="00CF7AF7">
        <w:rPr>
          <w:i w:val="0"/>
          <w:sz w:val="22"/>
          <w:szCs w:val="22"/>
        </w:rPr>
        <w:t>champsanglard</w:t>
      </w:r>
      <w:proofErr w:type="spellEnd"/>
      <w:r w:rsidRPr="00CF7AF7">
        <w:rPr>
          <w:i w:val="0"/>
          <w:sz w:val="22"/>
          <w:szCs w:val="22"/>
        </w:rPr>
        <w:tab/>
      </w:r>
      <w:r w:rsidRPr="00CF7AF7">
        <w:rPr>
          <w:i w:val="0"/>
          <w:sz w:val="22"/>
          <w:szCs w:val="22"/>
        </w:rPr>
        <w:tab/>
      </w:r>
      <w:r w:rsidRPr="00CF7AF7">
        <w:rPr>
          <w:i w:val="0"/>
          <w:sz w:val="22"/>
          <w:szCs w:val="22"/>
        </w:rPr>
        <w:tab/>
      </w:r>
      <w:r w:rsidRPr="00CF7AF7">
        <w:rPr>
          <w:i w:val="0"/>
          <w:sz w:val="22"/>
          <w:szCs w:val="22"/>
        </w:rPr>
        <w:tab/>
        <w:t>-</w:t>
      </w:r>
      <w:proofErr w:type="spellStart"/>
      <w:r w:rsidRPr="00CF7AF7">
        <w:rPr>
          <w:i w:val="0"/>
          <w:sz w:val="22"/>
          <w:szCs w:val="22"/>
        </w:rPr>
        <w:t>Jaumareix</w:t>
      </w:r>
      <w:proofErr w:type="spellEnd"/>
    </w:p>
    <w:p w14:paraId="249765A8" w14:textId="77777777" w:rsidR="00886FCB" w:rsidRPr="00CF7AF7" w:rsidRDefault="00886FCB" w:rsidP="00886FCB">
      <w:pPr>
        <w:pStyle w:val="Retraitcorpsdetexte"/>
        <w:ind w:left="567" w:firstLine="0"/>
        <w:rPr>
          <w:i w:val="0"/>
          <w:sz w:val="22"/>
          <w:szCs w:val="22"/>
        </w:rPr>
      </w:pPr>
      <w:r w:rsidRPr="00CF7AF7">
        <w:rPr>
          <w:i w:val="0"/>
          <w:sz w:val="22"/>
          <w:szCs w:val="22"/>
        </w:rPr>
        <w:t xml:space="preserve">Réservoir de Bois </w:t>
      </w:r>
      <w:proofErr w:type="spellStart"/>
      <w:r w:rsidRPr="00CF7AF7">
        <w:rPr>
          <w:i w:val="0"/>
          <w:sz w:val="22"/>
          <w:szCs w:val="22"/>
        </w:rPr>
        <w:t>Chabrat</w:t>
      </w:r>
      <w:proofErr w:type="spellEnd"/>
      <w:r w:rsidRPr="00CF7AF7">
        <w:rPr>
          <w:i w:val="0"/>
          <w:sz w:val="22"/>
          <w:szCs w:val="22"/>
        </w:rPr>
        <w:tab/>
      </w:r>
      <w:r w:rsidRPr="00CF7AF7">
        <w:rPr>
          <w:i w:val="0"/>
          <w:sz w:val="22"/>
          <w:szCs w:val="22"/>
        </w:rPr>
        <w:tab/>
      </w:r>
      <w:r w:rsidRPr="00CF7AF7">
        <w:rPr>
          <w:i w:val="0"/>
          <w:sz w:val="22"/>
          <w:szCs w:val="22"/>
        </w:rPr>
        <w:tab/>
      </w:r>
      <w:r w:rsidRPr="00CF7AF7">
        <w:rPr>
          <w:i w:val="0"/>
          <w:sz w:val="22"/>
          <w:szCs w:val="22"/>
        </w:rPr>
        <w:tab/>
        <w:t>-La Fayette</w:t>
      </w:r>
    </w:p>
    <w:p w14:paraId="5F239EFE" w14:textId="77777777" w:rsidR="00886FCB" w:rsidRPr="00CF7AF7" w:rsidRDefault="00886FCB" w:rsidP="00CF7AF7">
      <w:pPr>
        <w:pStyle w:val="Retraitcorpsdetexte"/>
        <w:ind w:left="567" w:firstLine="0"/>
        <w:rPr>
          <w:i w:val="0"/>
          <w:sz w:val="22"/>
          <w:szCs w:val="22"/>
        </w:rPr>
      </w:pPr>
      <w:r w:rsidRPr="00CF7AF7">
        <w:rPr>
          <w:i w:val="0"/>
          <w:sz w:val="22"/>
          <w:szCs w:val="22"/>
        </w:rPr>
        <w:tab/>
      </w:r>
      <w:r w:rsidRPr="00CF7AF7">
        <w:rPr>
          <w:i w:val="0"/>
          <w:sz w:val="22"/>
          <w:szCs w:val="22"/>
        </w:rPr>
        <w:tab/>
      </w:r>
      <w:r w:rsidRPr="00CF7AF7">
        <w:rPr>
          <w:i w:val="0"/>
          <w:sz w:val="22"/>
          <w:szCs w:val="22"/>
        </w:rPr>
        <w:tab/>
      </w:r>
      <w:r w:rsidRPr="00CF7AF7">
        <w:rPr>
          <w:i w:val="0"/>
          <w:sz w:val="22"/>
          <w:szCs w:val="22"/>
        </w:rPr>
        <w:tab/>
      </w:r>
      <w:r w:rsidRPr="00CF7AF7">
        <w:rPr>
          <w:i w:val="0"/>
          <w:sz w:val="22"/>
          <w:szCs w:val="22"/>
        </w:rPr>
        <w:tab/>
      </w:r>
      <w:r w:rsidRPr="00CF7AF7">
        <w:rPr>
          <w:i w:val="0"/>
          <w:sz w:val="22"/>
          <w:szCs w:val="22"/>
        </w:rPr>
        <w:tab/>
      </w:r>
      <w:r w:rsidRPr="00CF7AF7">
        <w:rPr>
          <w:i w:val="0"/>
          <w:sz w:val="22"/>
          <w:szCs w:val="22"/>
        </w:rPr>
        <w:tab/>
      </w:r>
      <w:r w:rsidRPr="00CF7AF7">
        <w:rPr>
          <w:i w:val="0"/>
          <w:sz w:val="22"/>
          <w:szCs w:val="22"/>
        </w:rPr>
        <w:tab/>
        <w:t>-La Gendarmerie</w:t>
      </w:r>
    </w:p>
    <w:p w14:paraId="7497629E" w14:textId="77777777" w:rsidR="00886FCB" w:rsidRPr="00CF7AF7" w:rsidRDefault="00886FCB" w:rsidP="00886FCB">
      <w:pPr>
        <w:pStyle w:val="Retraitcorpsdetexte"/>
        <w:rPr>
          <w:i w:val="0"/>
          <w:sz w:val="22"/>
          <w:szCs w:val="22"/>
        </w:rPr>
      </w:pPr>
      <w:r w:rsidRPr="00CF7AF7">
        <w:rPr>
          <w:i w:val="0"/>
          <w:sz w:val="22"/>
          <w:szCs w:val="22"/>
          <w:u w:val="single"/>
        </w:rPr>
        <w:t>*Bâches de reprise et de surpression</w:t>
      </w:r>
      <w:r w:rsidRPr="00CF7AF7">
        <w:rPr>
          <w:i w:val="0"/>
          <w:sz w:val="22"/>
          <w:szCs w:val="22"/>
        </w:rPr>
        <w:t xml:space="preserve"> : </w:t>
      </w:r>
    </w:p>
    <w:p w14:paraId="6EAF3A43" w14:textId="77777777" w:rsidR="00886FCB" w:rsidRPr="00CF7AF7" w:rsidRDefault="00886FCB" w:rsidP="00886FCB">
      <w:pPr>
        <w:pStyle w:val="Retraitcorpsdetexte"/>
        <w:ind w:left="567" w:firstLine="0"/>
        <w:rPr>
          <w:i w:val="0"/>
          <w:sz w:val="22"/>
          <w:szCs w:val="22"/>
        </w:rPr>
      </w:pPr>
      <w:r w:rsidRPr="00CF7AF7">
        <w:rPr>
          <w:i w:val="0"/>
          <w:sz w:val="22"/>
          <w:szCs w:val="22"/>
        </w:rPr>
        <w:t xml:space="preserve">-Roches </w:t>
      </w:r>
      <w:proofErr w:type="spellStart"/>
      <w:r w:rsidRPr="00CF7AF7">
        <w:rPr>
          <w:i w:val="0"/>
          <w:sz w:val="22"/>
          <w:szCs w:val="22"/>
        </w:rPr>
        <w:t>Peyrelle</w:t>
      </w:r>
      <w:proofErr w:type="spellEnd"/>
      <w:r w:rsidRPr="00CF7AF7">
        <w:rPr>
          <w:i w:val="0"/>
          <w:sz w:val="22"/>
          <w:szCs w:val="22"/>
        </w:rPr>
        <w:tab/>
      </w:r>
      <w:r w:rsidRPr="00CF7AF7">
        <w:rPr>
          <w:i w:val="0"/>
          <w:sz w:val="22"/>
          <w:szCs w:val="22"/>
        </w:rPr>
        <w:tab/>
        <w:t>-</w:t>
      </w:r>
      <w:proofErr w:type="spellStart"/>
      <w:r w:rsidRPr="00CF7AF7">
        <w:rPr>
          <w:i w:val="0"/>
          <w:sz w:val="22"/>
          <w:szCs w:val="22"/>
        </w:rPr>
        <w:t>Chignaroche</w:t>
      </w:r>
      <w:proofErr w:type="spellEnd"/>
      <w:r w:rsidRPr="00CF7AF7">
        <w:rPr>
          <w:i w:val="0"/>
          <w:sz w:val="22"/>
          <w:szCs w:val="22"/>
        </w:rPr>
        <w:tab/>
      </w:r>
      <w:r w:rsidRPr="00CF7AF7">
        <w:rPr>
          <w:i w:val="0"/>
          <w:sz w:val="22"/>
          <w:szCs w:val="22"/>
        </w:rPr>
        <w:tab/>
        <w:t>-Bourg d’Hem</w:t>
      </w:r>
    </w:p>
    <w:p w14:paraId="535B07B6" w14:textId="77777777" w:rsidR="00886FCB" w:rsidRPr="00CF7AF7" w:rsidRDefault="00886FCB" w:rsidP="00886FCB">
      <w:pPr>
        <w:pStyle w:val="Retraitcorpsdetexte"/>
        <w:ind w:left="567" w:firstLine="0"/>
        <w:rPr>
          <w:i w:val="0"/>
          <w:sz w:val="22"/>
          <w:szCs w:val="22"/>
        </w:rPr>
      </w:pPr>
      <w:r w:rsidRPr="00CF7AF7">
        <w:rPr>
          <w:i w:val="0"/>
          <w:sz w:val="22"/>
          <w:szCs w:val="22"/>
        </w:rPr>
        <w:t>-des Forges</w:t>
      </w:r>
      <w:r w:rsidRPr="00CF7AF7">
        <w:rPr>
          <w:i w:val="0"/>
          <w:sz w:val="22"/>
          <w:szCs w:val="22"/>
        </w:rPr>
        <w:tab/>
      </w:r>
      <w:r w:rsidRPr="00CF7AF7">
        <w:rPr>
          <w:i w:val="0"/>
          <w:sz w:val="22"/>
          <w:szCs w:val="22"/>
        </w:rPr>
        <w:tab/>
      </w:r>
      <w:r w:rsidRPr="00CF7AF7">
        <w:rPr>
          <w:i w:val="0"/>
          <w:sz w:val="22"/>
          <w:szCs w:val="22"/>
        </w:rPr>
        <w:tab/>
        <w:t>-</w:t>
      </w:r>
      <w:proofErr w:type="spellStart"/>
      <w:r w:rsidRPr="00CF7AF7">
        <w:rPr>
          <w:i w:val="0"/>
          <w:sz w:val="22"/>
          <w:szCs w:val="22"/>
        </w:rPr>
        <w:t>Chignavieux</w:t>
      </w:r>
      <w:proofErr w:type="spellEnd"/>
      <w:r w:rsidRPr="00CF7AF7">
        <w:rPr>
          <w:i w:val="0"/>
          <w:sz w:val="22"/>
          <w:szCs w:val="22"/>
        </w:rPr>
        <w:tab/>
      </w:r>
      <w:r w:rsidRPr="00CF7AF7">
        <w:rPr>
          <w:i w:val="0"/>
          <w:sz w:val="22"/>
          <w:szCs w:val="22"/>
        </w:rPr>
        <w:tab/>
        <w:t xml:space="preserve">-Bâche eau traitée </w:t>
      </w:r>
      <w:proofErr w:type="spellStart"/>
      <w:r w:rsidRPr="00CF7AF7">
        <w:rPr>
          <w:i w:val="0"/>
          <w:sz w:val="22"/>
          <w:szCs w:val="22"/>
        </w:rPr>
        <w:t>Chatelus-Malvaleix</w:t>
      </w:r>
      <w:proofErr w:type="spellEnd"/>
    </w:p>
    <w:p w14:paraId="6643B632" w14:textId="77777777" w:rsidR="00886FCB" w:rsidRPr="002D2349" w:rsidRDefault="00886FCB" w:rsidP="00886FCB">
      <w:pPr>
        <w:pStyle w:val="Retraitcorpsdetexte"/>
        <w:ind w:firstLine="0"/>
        <w:rPr>
          <w:i w:val="0"/>
          <w:sz w:val="20"/>
        </w:rPr>
      </w:pPr>
    </w:p>
    <w:p w14:paraId="4EB17747" w14:textId="77777777" w:rsidR="00886FCB" w:rsidRPr="00C22AF6" w:rsidRDefault="00886FCB" w:rsidP="00886FCB">
      <w:pPr>
        <w:pStyle w:val="Titre1"/>
        <w:pBdr>
          <w:top w:val="single" w:sz="4" w:space="1" w:color="auto"/>
          <w:left w:val="single" w:sz="4" w:space="4" w:color="auto"/>
          <w:bottom w:val="single" w:sz="4" w:space="1" w:color="auto"/>
          <w:right w:val="single" w:sz="4" w:space="4" w:color="auto"/>
        </w:pBdr>
        <w:shd w:val="clear" w:color="auto" w:fill="808080"/>
        <w:tabs>
          <w:tab w:val="left" w:pos="567"/>
        </w:tabs>
        <w:rPr>
          <w:b w:val="0"/>
          <w:i w:val="0"/>
          <w:color w:val="FFFFFF"/>
          <w:sz w:val="40"/>
          <w:szCs w:val="40"/>
        </w:rPr>
      </w:pPr>
      <w:r>
        <w:rPr>
          <w:b w:val="0"/>
          <w:i w:val="0"/>
          <w:color w:val="FFFFFF"/>
          <w:sz w:val="40"/>
          <w:szCs w:val="40"/>
        </w:rPr>
        <w:t>TARIFICATION ET RECETTES DU SERVICE PUBLIC DE L’EAU POTABLE</w:t>
      </w:r>
    </w:p>
    <w:p w14:paraId="0939B3D7" w14:textId="77777777" w:rsidR="00886FCB" w:rsidRDefault="00886FCB" w:rsidP="00886FCB">
      <w:pPr>
        <w:pStyle w:val="Retraitcorpsdetexte"/>
        <w:rPr>
          <w:i w:val="0"/>
          <w:sz w:val="20"/>
        </w:rPr>
      </w:pPr>
    </w:p>
    <w:p w14:paraId="05B4F8CE" w14:textId="77777777" w:rsidR="00886FCB" w:rsidRPr="002D2349" w:rsidRDefault="00886FCB" w:rsidP="00886FCB">
      <w:pPr>
        <w:numPr>
          <w:ilvl w:val="0"/>
          <w:numId w:val="28"/>
        </w:numPr>
        <w:tabs>
          <w:tab w:val="left" w:pos="709"/>
        </w:tabs>
        <w:ind w:left="0" w:firstLine="0"/>
        <w:jc w:val="both"/>
        <w:rPr>
          <w:b/>
          <w:sz w:val="24"/>
        </w:rPr>
      </w:pPr>
      <w:r>
        <w:rPr>
          <w:b/>
          <w:sz w:val="24"/>
        </w:rPr>
        <w:t>FIXATION DES TARIFS EN VIGUEUR</w:t>
      </w:r>
    </w:p>
    <w:p w14:paraId="0AB9A512" w14:textId="77777777" w:rsidR="00886FCB" w:rsidRDefault="00886FCB" w:rsidP="00886FCB">
      <w:pPr>
        <w:pStyle w:val="Retraitcorpsdetexte"/>
        <w:rPr>
          <w:i w:val="0"/>
          <w:sz w:val="20"/>
        </w:rPr>
      </w:pPr>
    </w:p>
    <w:p w14:paraId="0EFE59CA" w14:textId="77777777" w:rsidR="00886FCB" w:rsidRDefault="00886FCB" w:rsidP="00886FCB">
      <w:pPr>
        <w:pStyle w:val="Retraitcorpsdetexte"/>
        <w:rPr>
          <w:i w:val="0"/>
          <w:sz w:val="20"/>
        </w:rPr>
      </w:pPr>
      <w:r>
        <w:rPr>
          <w:i w:val="0"/>
          <w:sz w:val="20"/>
        </w:rPr>
        <w:t xml:space="preserve">L’assemblée délibérante vote les tarifs concernant la part collectivité. </w:t>
      </w:r>
    </w:p>
    <w:p w14:paraId="4EC76157" w14:textId="77777777" w:rsidR="00886FCB" w:rsidRDefault="00886FCB" w:rsidP="00886FCB">
      <w:pPr>
        <w:pStyle w:val="Retraitcorpsdetexte"/>
        <w:rPr>
          <w:i w:val="0"/>
          <w:sz w:val="20"/>
        </w:rPr>
      </w:pPr>
      <w:r>
        <w:rPr>
          <w:i w:val="0"/>
          <w:sz w:val="20"/>
        </w:rPr>
        <w:t xml:space="preserve">Les délibérations qui ont fixé les tarifs en vigueur sont les suivants : </w:t>
      </w:r>
    </w:p>
    <w:p w14:paraId="51EE20F8" w14:textId="77777777" w:rsidR="00886FCB" w:rsidRDefault="00886FCB" w:rsidP="00886FCB">
      <w:pPr>
        <w:pStyle w:val="Retraitcorpsdetexte"/>
        <w:rPr>
          <w:i w:val="0"/>
          <w:sz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1"/>
        <w:gridCol w:w="5000"/>
      </w:tblGrid>
      <w:tr w:rsidR="00886FCB" w:rsidRPr="007549CA" w14:paraId="26391F3F" w14:textId="77777777" w:rsidTr="00886FCB">
        <w:tc>
          <w:tcPr>
            <w:tcW w:w="4781" w:type="dxa"/>
            <w:shd w:val="clear" w:color="auto" w:fill="D9D9D9"/>
          </w:tcPr>
          <w:p w14:paraId="3773A62E" w14:textId="77777777" w:rsidR="00886FCB" w:rsidRPr="007549CA" w:rsidRDefault="00886FCB" w:rsidP="00886FCB">
            <w:pPr>
              <w:pStyle w:val="Retraitcorpsdetexte"/>
              <w:ind w:firstLine="0"/>
              <w:jc w:val="center"/>
              <w:rPr>
                <w:b/>
                <w:i w:val="0"/>
                <w:szCs w:val="24"/>
              </w:rPr>
            </w:pPr>
            <w:r w:rsidRPr="007549CA">
              <w:rPr>
                <w:b/>
                <w:i w:val="0"/>
                <w:szCs w:val="24"/>
              </w:rPr>
              <w:t>Date de la délibération</w:t>
            </w:r>
          </w:p>
        </w:tc>
        <w:tc>
          <w:tcPr>
            <w:tcW w:w="5000" w:type="dxa"/>
            <w:shd w:val="clear" w:color="auto" w:fill="D9D9D9"/>
          </w:tcPr>
          <w:p w14:paraId="6ABB159D" w14:textId="77777777" w:rsidR="00886FCB" w:rsidRPr="007549CA" w:rsidRDefault="00886FCB" w:rsidP="00886FCB">
            <w:pPr>
              <w:pStyle w:val="Retraitcorpsdetexte"/>
              <w:ind w:firstLine="0"/>
              <w:jc w:val="center"/>
              <w:rPr>
                <w:b/>
                <w:i w:val="0"/>
                <w:szCs w:val="24"/>
              </w:rPr>
            </w:pPr>
            <w:r w:rsidRPr="007549CA">
              <w:rPr>
                <w:b/>
                <w:i w:val="0"/>
                <w:szCs w:val="24"/>
              </w:rPr>
              <w:t>Objet</w:t>
            </w:r>
          </w:p>
        </w:tc>
      </w:tr>
      <w:tr w:rsidR="00886FCB" w:rsidRPr="0089746B" w14:paraId="373C1489" w14:textId="77777777" w:rsidTr="00886FCB">
        <w:tc>
          <w:tcPr>
            <w:tcW w:w="4781" w:type="dxa"/>
          </w:tcPr>
          <w:p w14:paraId="78708D59" w14:textId="77777777" w:rsidR="00886FCB" w:rsidRPr="0089746B" w:rsidRDefault="00886FCB" w:rsidP="00886FCB">
            <w:pPr>
              <w:pStyle w:val="Retraitcorpsdetexte"/>
              <w:ind w:firstLine="0"/>
              <w:jc w:val="center"/>
              <w:rPr>
                <w:i w:val="0"/>
                <w:sz w:val="20"/>
              </w:rPr>
            </w:pPr>
            <w:r>
              <w:rPr>
                <w:i w:val="0"/>
                <w:sz w:val="20"/>
              </w:rPr>
              <w:t>20 décembre 2011</w:t>
            </w:r>
          </w:p>
        </w:tc>
        <w:tc>
          <w:tcPr>
            <w:tcW w:w="5000" w:type="dxa"/>
          </w:tcPr>
          <w:p w14:paraId="10EB8AE4" w14:textId="77777777" w:rsidR="00886FCB" w:rsidRPr="0089746B" w:rsidRDefault="00886FCB" w:rsidP="00886FCB">
            <w:pPr>
              <w:pStyle w:val="Retraitcorpsdetexte"/>
              <w:ind w:firstLine="0"/>
              <w:jc w:val="center"/>
              <w:rPr>
                <w:i w:val="0"/>
                <w:sz w:val="20"/>
              </w:rPr>
            </w:pPr>
            <w:r w:rsidRPr="0089746B">
              <w:rPr>
                <w:i w:val="0"/>
                <w:sz w:val="20"/>
              </w:rPr>
              <w:t>Tarif campagne 201</w:t>
            </w:r>
            <w:r>
              <w:rPr>
                <w:i w:val="0"/>
                <w:sz w:val="20"/>
              </w:rPr>
              <w:t>1</w:t>
            </w:r>
            <w:r w:rsidRPr="0089746B">
              <w:rPr>
                <w:i w:val="0"/>
                <w:sz w:val="20"/>
              </w:rPr>
              <w:t>/201</w:t>
            </w:r>
            <w:r>
              <w:rPr>
                <w:i w:val="0"/>
                <w:sz w:val="20"/>
              </w:rPr>
              <w:t>2</w:t>
            </w:r>
          </w:p>
        </w:tc>
      </w:tr>
      <w:tr w:rsidR="00886FCB" w:rsidRPr="0089746B" w14:paraId="2D5CC3DF" w14:textId="77777777" w:rsidTr="00886FCB">
        <w:tc>
          <w:tcPr>
            <w:tcW w:w="4781" w:type="dxa"/>
          </w:tcPr>
          <w:p w14:paraId="16EC9F18" w14:textId="77777777" w:rsidR="00886FCB" w:rsidRDefault="00886FCB" w:rsidP="00886FCB">
            <w:pPr>
              <w:pStyle w:val="Retraitcorpsdetexte"/>
              <w:ind w:firstLine="0"/>
              <w:jc w:val="center"/>
              <w:rPr>
                <w:i w:val="0"/>
                <w:sz w:val="20"/>
              </w:rPr>
            </w:pPr>
            <w:r>
              <w:rPr>
                <w:i w:val="0"/>
                <w:sz w:val="20"/>
              </w:rPr>
              <w:t xml:space="preserve">Pas de délibération </w:t>
            </w:r>
          </w:p>
        </w:tc>
        <w:tc>
          <w:tcPr>
            <w:tcW w:w="5000" w:type="dxa"/>
          </w:tcPr>
          <w:p w14:paraId="0EA00E99" w14:textId="77777777" w:rsidR="00886FCB" w:rsidRPr="0089746B" w:rsidRDefault="00886FCB" w:rsidP="00886FCB">
            <w:pPr>
              <w:pStyle w:val="Retraitcorpsdetexte"/>
              <w:ind w:firstLine="0"/>
              <w:jc w:val="center"/>
              <w:rPr>
                <w:i w:val="0"/>
                <w:sz w:val="20"/>
              </w:rPr>
            </w:pPr>
            <w:r>
              <w:rPr>
                <w:i w:val="0"/>
                <w:sz w:val="20"/>
              </w:rPr>
              <w:t>Pas d’augmentation en 2013</w:t>
            </w:r>
          </w:p>
        </w:tc>
      </w:tr>
      <w:tr w:rsidR="00886FCB" w:rsidRPr="0089746B" w14:paraId="71571990" w14:textId="77777777" w:rsidTr="00886FCB">
        <w:tc>
          <w:tcPr>
            <w:tcW w:w="4781" w:type="dxa"/>
          </w:tcPr>
          <w:p w14:paraId="5AD31601" w14:textId="77777777" w:rsidR="00886FCB" w:rsidRDefault="00886FCB" w:rsidP="00886FCB">
            <w:pPr>
              <w:pStyle w:val="Retraitcorpsdetexte"/>
              <w:ind w:firstLine="0"/>
              <w:jc w:val="center"/>
              <w:rPr>
                <w:i w:val="0"/>
                <w:sz w:val="20"/>
              </w:rPr>
            </w:pPr>
            <w:r>
              <w:rPr>
                <w:i w:val="0"/>
                <w:sz w:val="20"/>
              </w:rPr>
              <w:t>14 décembre 2013</w:t>
            </w:r>
          </w:p>
        </w:tc>
        <w:tc>
          <w:tcPr>
            <w:tcW w:w="5000" w:type="dxa"/>
          </w:tcPr>
          <w:p w14:paraId="6F0015F4" w14:textId="77777777" w:rsidR="00886FCB" w:rsidRPr="0089746B" w:rsidRDefault="00886FCB" w:rsidP="00886FCB">
            <w:pPr>
              <w:pStyle w:val="Retraitcorpsdetexte"/>
              <w:ind w:firstLine="0"/>
              <w:jc w:val="center"/>
              <w:rPr>
                <w:i w:val="0"/>
                <w:sz w:val="20"/>
              </w:rPr>
            </w:pPr>
            <w:r>
              <w:rPr>
                <w:i w:val="0"/>
                <w:sz w:val="20"/>
              </w:rPr>
              <w:t>Tarif campagne 2014 - augmentation</w:t>
            </w:r>
          </w:p>
        </w:tc>
      </w:tr>
      <w:tr w:rsidR="00886FCB" w:rsidRPr="0089746B" w14:paraId="228DBCE3" w14:textId="77777777" w:rsidTr="00886FCB">
        <w:tc>
          <w:tcPr>
            <w:tcW w:w="4781" w:type="dxa"/>
          </w:tcPr>
          <w:p w14:paraId="357CA71E" w14:textId="77777777" w:rsidR="00886FCB" w:rsidRDefault="00886FCB" w:rsidP="00886FCB">
            <w:pPr>
              <w:pStyle w:val="Retraitcorpsdetexte"/>
              <w:ind w:firstLine="0"/>
              <w:jc w:val="center"/>
              <w:rPr>
                <w:i w:val="0"/>
                <w:sz w:val="20"/>
              </w:rPr>
            </w:pPr>
            <w:r>
              <w:rPr>
                <w:i w:val="0"/>
                <w:sz w:val="20"/>
              </w:rPr>
              <w:t>2015</w:t>
            </w:r>
          </w:p>
        </w:tc>
        <w:tc>
          <w:tcPr>
            <w:tcW w:w="5000" w:type="dxa"/>
          </w:tcPr>
          <w:p w14:paraId="0A2402D8" w14:textId="77777777" w:rsidR="00886FCB" w:rsidRDefault="00886FCB" w:rsidP="00886FCB">
            <w:pPr>
              <w:pStyle w:val="Retraitcorpsdetexte"/>
              <w:ind w:firstLine="0"/>
              <w:jc w:val="center"/>
              <w:rPr>
                <w:i w:val="0"/>
                <w:sz w:val="20"/>
              </w:rPr>
            </w:pPr>
            <w:r>
              <w:rPr>
                <w:i w:val="0"/>
                <w:sz w:val="20"/>
              </w:rPr>
              <w:t>Pas d’augmentation</w:t>
            </w:r>
          </w:p>
        </w:tc>
      </w:tr>
      <w:tr w:rsidR="00886FCB" w:rsidRPr="0089746B" w14:paraId="23D24E93" w14:textId="77777777" w:rsidTr="00886FCB">
        <w:tc>
          <w:tcPr>
            <w:tcW w:w="4781" w:type="dxa"/>
          </w:tcPr>
          <w:p w14:paraId="32940E95" w14:textId="77777777" w:rsidR="00886FCB" w:rsidRDefault="00886FCB" w:rsidP="00886FCB">
            <w:pPr>
              <w:pStyle w:val="Retraitcorpsdetexte"/>
              <w:ind w:firstLine="0"/>
              <w:jc w:val="center"/>
              <w:rPr>
                <w:i w:val="0"/>
                <w:sz w:val="20"/>
              </w:rPr>
            </w:pPr>
            <w:r>
              <w:rPr>
                <w:i w:val="0"/>
                <w:sz w:val="20"/>
              </w:rPr>
              <w:t>2016</w:t>
            </w:r>
          </w:p>
        </w:tc>
        <w:tc>
          <w:tcPr>
            <w:tcW w:w="5000" w:type="dxa"/>
          </w:tcPr>
          <w:p w14:paraId="750033DB" w14:textId="77777777" w:rsidR="00886FCB" w:rsidRDefault="00886FCB" w:rsidP="00886FCB">
            <w:pPr>
              <w:pStyle w:val="Retraitcorpsdetexte"/>
              <w:ind w:firstLine="0"/>
              <w:jc w:val="center"/>
              <w:rPr>
                <w:i w:val="0"/>
                <w:sz w:val="20"/>
              </w:rPr>
            </w:pPr>
            <w:r>
              <w:rPr>
                <w:i w:val="0"/>
                <w:sz w:val="20"/>
              </w:rPr>
              <w:t>Pas d’augmentation</w:t>
            </w:r>
          </w:p>
        </w:tc>
      </w:tr>
      <w:tr w:rsidR="00886FCB" w:rsidRPr="0089746B" w14:paraId="59161DB9" w14:textId="77777777" w:rsidTr="00886FCB">
        <w:tc>
          <w:tcPr>
            <w:tcW w:w="4781" w:type="dxa"/>
          </w:tcPr>
          <w:p w14:paraId="561D142D" w14:textId="77777777" w:rsidR="00886FCB" w:rsidRDefault="00886FCB" w:rsidP="00886FCB">
            <w:pPr>
              <w:pStyle w:val="Retraitcorpsdetexte"/>
              <w:ind w:firstLine="0"/>
              <w:jc w:val="center"/>
              <w:rPr>
                <w:i w:val="0"/>
                <w:sz w:val="20"/>
              </w:rPr>
            </w:pPr>
            <w:r>
              <w:rPr>
                <w:i w:val="0"/>
                <w:sz w:val="20"/>
              </w:rPr>
              <w:t>2017</w:t>
            </w:r>
          </w:p>
        </w:tc>
        <w:tc>
          <w:tcPr>
            <w:tcW w:w="5000" w:type="dxa"/>
          </w:tcPr>
          <w:p w14:paraId="349BD3B9" w14:textId="77777777" w:rsidR="00886FCB" w:rsidRDefault="00886FCB" w:rsidP="00886FCB">
            <w:pPr>
              <w:pStyle w:val="Retraitcorpsdetexte"/>
              <w:ind w:firstLine="0"/>
              <w:jc w:val="center"/>
              <w:rPr>
                <w:i w:val="0"/>
                <w:sz w:val="20"/>
              </w:rPr>
            </w:pPr>
            <w:r>
              <w:rPr>
                <w:i w:val="0"/>
                <w:sz w:val="20"/>
              </w:rPr>
              <w:t>Pas d’augmentation</w:t>
            </w:r>
          </w:p>
        </w:tc>
      </w:tr>
      <w:tr w:rsidR="00886FCB" w:rsidRPr="0089746B" w14:paraId="7A2B5130" w14:textId="77777777" w:rsidTr="00886FCB">
        <w:tc>
          <w:tcPr>
            <w:tcW w:w="4781" w:type="dxa"/>
          </w:tcPr>
          <w:p w14:paraId="407F20EB" w14:textId="77777777" w:rsidR="00886FCB" w:rsidRDefault="00886FCB" w:rsidP="00886FCB">
            <w:pPr>
              <w:pStyle w:val="Retraitcorpsdetexte"/>
              <w:ind w:firstLine="0"/>
              <w:jc w:val="center"/>
              <w:rPr>
                <w:i w:val="0"/>
                <w:sz w:val="20"/>
              </w:rPr>
            </w:pPr>
            <w:r>
              <w:rPr>
                <w:i w:val="0"/>
                <w:sz w:val="20"/>
              </w:rPr>
              <w:t>2018</w:t>
            </w:r>
          </w:p>
        </w:tc>
        <w:tc>
          <w:tcPr>
            <w:tcW w:w="5000" w:type="dxa"/>
          </w:tcPr>
          <w:p w14:paraId="681EA19F" w14:textId="77777777" w:rsidR="00886FCB" w:rsidRDefault="00886FCB" w:rsidP="00886FCB">
            <w:pPr>
              <w:pStyle w:val="Retraitcorpsdetexte"/>
              <w:ind w:firstLine="0"/>
              <w:jc w:val="center"/>
              <w:rPr>
                <w:i w:val="0"/>
                <w:sz w:val="20"/>
              </w:rPr>
            </w:pPr>
            <w:r>
              <w:rPr>
                <w:i w:val="0"/>
                <w:sz w:val="20"/>
              </w:rPr>
              <w:t>Pas d’augmentation</w:t>
            </w:r>
          </w:p>
        </w:tc>
      </w:tr>
      <w:tr w:rsidR="00886FCB" w:rsidRPr="0089746B" w14:paraId="69C398FA" w14:textId="77777777" w:rsidTr="00886FCB">
        <w:tc>
          <w:tcPr>
            <w:tcW w:w="4781" w:type="dxa"/>
          </w:tcPr>
          <w:p w14:paraId="6AD68503" w14:textId="77777777" w:rsidR="00886FCB" w:rsidRDefault="00886FCB" w:rsidP="00886FCB">
            <w:pPr>
              <w:pStyle w:val="Retraitcorpsdetexte"/>
              <w:ind w:firstLine="0"/>
              <w:jc w:val="center"/>
              <w:rPr>
                <w:i w:val="0"/>
                <w:sz w:val="20"/>
              </w:rPr>
            </w:pPr>
            <w:r>
              <w:rPr>
                <w:i w:val="0"/>
                <w:sz w:val="20"/>
              </w:rPr>
              <w:t>2019</w:t>
            </w:r>
          </w:p>
        </w:tc>
        <w:tc>
          <w:tcPr>
            <w:tcW w:w="5000" w:type="dxa"/>
          </w:tcPr>
          <w:p w14:paraId="42B9B78E" w14:textId="77777777" w:rsidR="00886FCB" w:rsidRDefault="00886FCB" w:rsidP="00886FCB">
            <w:pPr>
              <w:pStyle w:val="Retraitcorpsdetexte"/>
              <w:ind w:firstLine="0"/>
              <w:jc w:val="center"/>
              <w:rPr>
                <w:i w:val="0"/>
                <w:sz w:val="20"/>
              </w:rPr>
            </w:pPr>
            <w:r>
              <w:rPr>
                <w:i w:val="0"/>
                <w:sz w:val="20"/>
              </w:rPr>
              <w:t>Prix de vente lissé/plus qu’une seule tranche de 1,75€</w:t>
            </w:r>
          </w:p>
        </w:tc>
      </w:tr>
      <w:tr w:rsidR="00DC6CC2" w:rsidRPr="0089746B" w14:paraId="2B550867" w14:textId="77777777" w:rsidTr="00886FCB">
        <w:tc>
          <w:tcPr>
            <w:tcW w:w="4781" w:type="dxa"/>
          </w:tcPr>
          <w:p w14:paraId="0FD09939" w14:textId="77777777" w:rsidR="00DC6CC2" w:rsidRDefault="00DC6CC2" w:rsidP="00886FCB">
            <w:pPr>
              <w:pStyle w:val="Retraitcorpsdetexte"/>
              <w:ind w:firstLine="0"/>
              <w:jc w:val="center"/>
              <w:rPr>
                <w:i w:val="0"/>
                <w:sz w:val="20"/>
              </w:rPr>
            </w:pPr>
            <w:r>
              <w:rPr>
                <w:i w:val="0"/>
                <w:sz w:val="20"/>
              </w:rPr>
              <w:t>2020</w:t>
            </w:r>
          </w:p>
        </w:tc>
        <w:tc>
          <w:tcPr>
            <w:tcW w:w="5000" w:type="dxa"/>
          </w:tcPr>
          <w:p w14:paraId="5092D07C" w14:textId="77777777" w:rsidR="00DC6CC2" w:rsidRDefault="00DC6CC2" w:rsidP="00886FCB">
            <w:pPr>
              <w:pStyle w:val="Retraitcorpsdetexte"/>
              <w:ind w:firstLine="0"/>
              <w:jc w:val="center"/>
              <w:rPr>
                <w:i w:val="0"/>
                <w:sz w:val="20"/>
              </w:rPr>
            </w:pPr>
            <w:r>
              <w:rPr>
                <w:i w:val="0"/>
                <w:sz w:val="20"/>
              </w:rPr>
              <w:t>Pas d’augmentation</w:t>
            </w:r>
          </w:p>
        </w:tc>
      </w:tr>
    </w:tbl>
    <w:p w14:paraId="78302BB6" w14:textId="77777777" w:rsidR="00886FCB" w:rsidRDefault="00886FCB" w:rsidP="00886FCB">
      <w:pPr>
        <w:pStyle w:val="Retraitcorpsdetexte"/>
        <w:rPr>
          <w:i w:val="0"/>
          <w:sz w:val="20"/>
        </w:rPr>
      </w:pPr>
    </w:p>
    <w:p w14:paraId="6B09CC37" w14:textId="77777777" w:rsidR="00886FCB" w:rsidRDefault="00886FCB" w:rsidP="00886FCB">
      <w:pPr>
        <w:pStyle w:val="Retraitcorpsdetexte"/>
        <w:rPr>
          <w:i w:val="0"/>
          <w:sz w:val="20"/>
        </w:rPr>
      </w:pPr>
      <w:r>
        <w:rPr>
          <w:i w:val="0"/>
          <w:sz w:val="20"/>
        </w:rPr>
        <w:t xml:space="preserve">Les taxes et redevances sont fixées par les organismes concernés. </w:t>
      </w:r>
    </w:p>
    <w:p w14:paraId="71EC57C8" w14:textId="77777777" w:rsidR="00886FCB" w:rsidRDefault="00886FCB" w:rsidP="00D247CC">
      <w:pPr>
        <w:pStyle w:val="Retraitcorpsdetexte"/>
        <w:rPr>
          <w:i w:val="0"/>
          <w:sz w:val="20"/>
        </w:rPr>
      </w:pPr>
      <w:r>
        <w:rPr>
          <w:i w:val="0"/>
          <w:sz w:val="20"/>
        </w:rPr>
        <w:t>Le s</w:t>
      </w:r>
      <w:r w:rsidR="00D247CC">
        <w:rPr>
          <w:i w:val="0"/>
          <w:sz w:val="20"/>
        </w:rPr>
        <w:t xml:space="preserve">ervice est assujetti à la TVA. </w:t>
      </w:r>
    </w:p>
    <w:p w14:paraId="12F092F6" w14:textId="77777777" w:rsidR="00D247CC" w:rsidRDefault="00D247CC" w:rsidP="00D247CC">
      <w:pPr>
        <w:pStyle w:val="Retraitcorpsdetexte"/>
        <w:rPr>
          <w:i w:val="0"/>
          <w:sz w:val="20"/>
        </w:rPr>
      </w:pPr>
    </w:p>
    <w:p w14:paraId="3242B239" w14:textId="77777777" w:rsidR="00886FCB" w:rsidRPr="0080018C" w:rsidRDefault="00886FCB" w:rsidP="00886FCB">
      <w:pPr>
        <w:numPr>
          <w:ilvl w:val="0"/>
          <w:numId w:val="28"/>
        </w:numPr>
        <w:tabs>
          <w:tab w:val="left" w:pos="709"/>
        </w:tabs>
        <w:ind w:left="0" w:firstLine="0"/>
        <w:jc w:val="both"/>
        <w:rPr>
          <w:b/>
          <w:sz w:val="24"/>
        </w:rPr>
      </w:pPr>
      <w:r>
        <w:rPr>
          <w:b/>
          <w:sz w:val="24"/>
        </w:rPr>
        <w:t>REMUNERATION DU DELEGATAIRE</w:t>
      </w:r>
    </w:p>
    <w:p w14:paraId="43BBF9CB" w14:textId="77777777" w:rsidR="00886FCB" w:rsidRDefault="00886FCB" w:rsidP="00886FCB">
      <w:pPr>
        <w:pStyle w:val="Retraitcorpsdetexte"/>
        <w:rPr>
          <w:i w:val="0"/>
          <w:sz w:val="20"/>
        </w:rPr>
      </w:pPr>
    </w:p>
    <w:p w14:paraId="1D6AA65B" w14:textId="77777777" w:rsidR="00886FCB" w:rsidRDefault="00886FCB" w:rsidP="00886FCB">
      <w:pPr>
        <w:pStyle w:val="Retraitcorpsdetexte"/>
        <w:ind w:left="567" w:firstLine="0"/>
        <w:rPr>
          <w:i w:val="0"/>
          <w:sz w:val="20"/>
        </w:rPr>
      </w:pPr>
      <w:r>
        <w:rPr>
          <w:i w:val="0"/>
          <w:sz w:val="20"/>
        </w:rPr>
        <w:t xml:space="preserve">La rémunération de la SAUR est fixée par le contrat de délégation de service public et indexée annuellement par application aux prix de base d’un coefficient défini au contrat. </w:t>
      </w:r>
    </w:p>
    <w:p w14:paraId="1F7CC116" w14:textId="77777777" w:rsidR="00886FCB" w:rsidRDefault="00886FCB" w:rsidP="00886FCB">
      <w:pPr>
        <w:pStyle w:val="Retraitcorpsdetexte"/>
        <w:ind w:firstLine="0"/>
        <w:rPr>
          <w:i w:val="0"/>
          <w:sz w:val="20"/>
        </w:rPr>
      </w:pPr>
    </w:p>
    <w:p w14:paraId="10081C2C" w14:textId="77777777" w:rsidR="00886FCB" w:rsidRPr="0080018C" w:rsidRDefault="00886FCB" w:rsidP="00886FCB">
      <w:pPr>
        <w:numPr>
          <w:ilvl w:val="0"/>
          <w:numId w:val="28"/>
        </w:numPr>
        <w:tabs>
          <w:tab w:val="left" w:pos="709"/>
        </w:tabs>
        <w:ind w:left="0" w:firstLine="0"/>
        <w:jc w:val="both"/>
        <w:rPr>
          <w:b/>
          <w:sz w:val="24"/>
        </w:rPr>
      </w:pPr>
      <w:r>
        <w:rPr>
          <w:b/>
          <w:sz w:val="24"/>
        </w:rPr>
        <w:t>PRIX DU SERVICE DE L’EAU POTABLE</w:t>
      </w:r>
    </w:p>
    <w:p w14:paraId="222D79C9" w14:textId="77777777" w:rsidR="00886FCB" w:rsidRDefault="00886FCB" w:rsidP="00886FCB">
      <w:pPr>
        <w:pStyle w:val="Retraitcorpsdetexte"/>
        <w:rPr>
          <w:i w:val="0"/>
          <w:sz w:val="20"/>
        </w:rPr>
      </w:pPr>
    </w:p>
    <w:p w14:paraId="45A5D788" w14:textId="77777777" w:rsidR="00886FCB" w:rsidRDefault="00886FCB" w:rsidP="00886FCB">
      <w:pPr>
        <w:pStyle w:val="Retraitcorpsdetexte"/>
        <w:rPr>
          <w:i w:val="0"/>
          <w:sz w:val="20"/>
        </w:rPr>
      </w:pPr>
      <w:r>
        <w:rPr>
          <w:i w:val="0"/>
          <w:sz w:val="20"/>
        </w:rPr>
        <w:t xml:space="preserve">Le prix du service comprend : </w:t>
      </w:r>
    </w:p>
    <w:p w14:paraId="064A4923" w14:textId="77777777" w:rsidR="00886FCB" w:rsidRDefault="00886FCB" w:rsidP="00886FCB">
      <w:pPr>
        <w:pStyle w:val="Retraitcorpsdetexte"/>
        <w:ind w:firstLine="1843"/>
        <w:rPr>
          <w:i w:val="0"/>
          <w:sz w:val="20"/>
        </w:rPr>
      </w:pPr>
      <w:r>
        <w:rPr>
          <w:i w:val="0"/>
          <w:sz w:val="20"/>
        </w:rPr>
        <w:t>-une partie fixe ou abonnement</w:t>
      </w:r>
    </w:p>
    <w:p w14:paraId="6AE47730" w14:textId="77777777" w:rsidR="00886FCB" w:rsidRDefault="00886FCB" w:rsidP="00886FCB">
      <w:pPr>
        <w:pStyle w:val="Retraitcorpsdetexte"/>
        <w:ind w:firstLine="1843"/>
        <w:rPr>
          <w:i w:val="0"/>
          <w:sz w:val="20"/>
        </w:rPr>
      </w:pPr>
      <w:r>
        <w:rPr>
          <w:i w:val="0"/>
          <w:sz w:val="20"/>
        </w:rPr>
        <w:t>-une part consommation</w:t>
      </w:r>
    </w:p>
    <w:p w14:paraId="59BD6479" w14:textId="77777777" w:rsidR="00886FCB" w:rsidRDefault="00886FCB" w:rsidP="00886FCB">
      <w:pPr>
        <w:pStyle w:val="Retraitcorpsdetexte"/>
        <w:rPr>
          <w:i w:val="0"/>
          <w:sz w:val="20"/>
        </w:rPr>
      </w:pPr>
      <w:r>
        <w:rPr>
          <w:i w:val="0"/>
          <w:sz w:val="20"/>
        </w:rPr>
        <w:t>Les abonnements sont payables d’avance semestriellement</w:t>
      </w:r>
    </w:p>
    <w:p w14:paraId="51C44F7F" w14:textId="77777777" w:rsidR="00886FCB" w:rsidRDefault="00886FCB" w:rsidP="00886FCB">
      <w:pPr>
        <w:pStyle w:val="Retraitcorpsdetexte"/>
        <w:rPr>
          <w:i w:val="0"/>
          <w:sz w:val="20"/>
        </w:rPr>
      </w:pPr>
      <w:r>
        <w:rPr>
          <w:i w:val="0"/>
          <w:sz w:val="20"/>
        </w:rPr>
        <w:t>Les volumes sont relevés annuellement</w:t>
      </w:r>
    </w:p>
    <w:p w14:paraId="732A974C" w14:textId="77777777" w:rsidR="00886FCB" w:rsidRDefault="00886FCB" w:rsidP="00886FCB">
      <w:pPr>
        <w:pStyle w:val="Retraitcorpsdetexte"/>
        <w:ind w:left="567" w:firstLine="0"/>
        <w:rPr>
          <w:i w:val="0"/>
          <w:sz w:val="20"/>
        </w:rPr>
      </w:pPr>
      <w:r>
        <w:rPr>
          <w:i w:val="0"/>
          <w:sz w:val="20"/>
        </w:rPr>
        <w:t xml:space="preserve">Les consommations sont payables au vu du relevé. Les facturations intermédiaires sont basées sur une consommation estimées. </w:t>
      </w:r>
    </w:p>
    <w:p w14:paraId="43FB287C" w14:textId="77777777" w:rsidR="00886FCB" w:rsidRDefault="00886FCB" w:rsidP="00886FCB">
      <w:pPr>
        <w:pStyle w:val="Retraitcorpsdetexte"/>
        <w:rPr>
          <w:i w:val="0"/>
          <w:sz w:val="20"/>
        </w:rPr>
      </w:pPr>
      <w:r>
        <w:rPr>
          <w:i w:val="0"/>
          <w:sz w:val="20"/>
        </w:rPr>
        <w:t xml:space="preserve">Les abonnés ont la possibilité de régler leur facture par prélèvement mensuel. </w:t>
      </w:r>
    </w:p>
    <w:p w14:paraId="154CE9DA" w14:textId="77777777" w:rsidR="00886FCB" w:rsidRDefault="00886FCB" w:rsidP="00CF7AF7">
      <w:pPr>
        <w:pStyle w:val="Retraitcorpsdetexte"/>
        <w:ind w:left="567" w:firstLine="0"/>
        <w:rPr>
          <w:i w:val="0"/>
          <w:sz w:val="20"/>
        </w:rPr>
      </w:pPr>
      <w:r>
        <w:rPr>
          <w:i w:val="0"/>
          <w:sz w:val="20"/>
        </w:rPr>
        <w:t xml:space="preserve">Redevance de pollution domestique par commune. La redevance de pollution domestique est reversée à l’agence de l’eau par le délégataire. Son montant, en € par m³, est calculé chaque année par l’agence de l’eau. </w:t>
      </w:r>
    </w:p>
    <w:p w14:paraId="42B40AA4" w14:textId="77777777" w:rsidR="00CF7AF7" w:rsidRPr="00CF7AF7" w:rsidRDefault="00CF7AF7" w:rsidP="00CF7AF7">
      <w:pPr>
        <w:pStyle w:val="Retraitcorpsdetexte"/>
        <w:ind w:left="567" w:firstLine="0"/>
        <w:rPr>
          <w:i w:val="0"/>
          <w:sz w:val="20"/>
        </w:rPr>
      </w:pPr>
    </w:p>
    <w:p w14:paraId="10090322" w14:textId="77777777" w:rsidR="00886FCB" w:rsidRDefault="00886FCB" w:rsidP="00886FCB">
      <w:pPr>
        <w:ind w:left="567"/>
      </w:pPr>
      <w:r>
        <w:t xml:space="preserve">Elle varie selon les communes du service. </w:t>
      </w:r>
    </w:p>
    <w:p w14:paraId="44C9E2C1" w14:textId="77777777" w:rsidR="00886FCB" w:rsidRDefault="00886FCB" w:rsidP="00886FCB">
      <w:pPr>
        <w:ind w:left="567"/>
      </w:pPr>
    </w:p>
    <w:tbl>
      <w:tblPr>
        <w:tblW w:w="4472" w:type="pct"/>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692"/>
        <w:gridCol w:w="2692"/>
      </w:tblGrid>
      <w:tr w:rsidR="00CF7AF7" w14:paraId="2148F269" w14:textId="77777777" w:rsidTr="00CF7AF7">
        <w:trPr>
          <w:trHeight w:val="110"/>
        </w:trPr>
        <w:tc>
          <w:tcPr>
            <w:tcW w:w="1874" w:type="pct"/>
            <w:tcBorders>
              <w:bottom w:val="single" w:sz="4" w:space="0" w:color="000000"/>
            </w:tcBorders>
          </w:tcPr>
          <w:p w14:paraId="100CD0D2" w14:textId="77777777" w:rsidR="00CF7AF7" w:rsidRDefault="00CF7AF7" w:rsidP="00CF7AF7"/>
        </w:tc>
        <w:tc>
          <w:tcPr>
            <w:tcW w:w="1563" w:type="pct"/>
            <w:tcBorders>
              <w:bottom w:val="single" w:sz="4" w:space="0" w:color="000000"/>
            </w:tcBorders>
          </w:tcPr>
          <w:p w14:paraId="56B3BF6F" w14:textId="77777777" w:rsidR="00CF7AF7" w:rsidRPr="0089746B" w:rsidRDefault="00CF7AF7" w:rsidP="00CF7AF7">
            <w:pPr>
              <w:jc w:val="center"/>
              <w:rPr>
                <w:b/>
              </w:rPr>
            </w:pPr>
            <w:r w:rsidRPr="0089746B">
              <w:rPr>
                <w:b/>
              </w:rPr>
              <w:t>1</w:t>
            </w:r>
            <w:r w:rsidRPr="0089746B">
              <w:rPr>
                <w:b/>
                <w:vertAlign w:val="superscript"/>
              </w:rPr>
              <w:t>er</w:t>
            </w:r>
            <w:r w:rsidRPr="0089746B">
              <w:rPr>
                <w:b/>
              </w:rPr>
              <w:t xml:space="preserve"> janvier 201</w:t>
            </w:r>
            <w:r>
              <w:rPr>
                <w:b/>
              </w:rPr>
              <w:t>9</w:t>
            </w:r>
          </w:p>
        </w:tc>
        <w:tc>
          <w:tcPr>
            <w:tcW w:w="1563" w:type="pct"/>
            <w:tcBorders>
              <w:bottom w:val="single" w:sz="4" w:space="0" w:color="000000"/>
            </w:tcBorders>
          </w:tcPr>
          <w:p w14:paraId="48C3F98A" w14:textId="77777777" w:rsidR="00CF7AF7" w:rsidRPr="0089746B" w:rsidRDefault="00CF7AF7" w:rsidP="00CF7AF7">
            <w:pPr>
              <w:jc w:val="center"/>
              <w:rPr>
                <w:b/>
              </w:rPr>
            </w:pPr>
            <w:r>
              <w:rPr>
                <w:b/>
              </w:rPr>
              <w:t>1</w:t>
            </w:r>
            <w:r w:rsidRPr="00D8096E">
              <w:rPr>
                <w:b/>
                <w:vertAlign w:val="superscript"/>
              </w:rPr>
              <w:t>er</w:t>
            </w:r>
            <w:r>
              <w:rPr>
                <w:b/>
              </w:rPr>
              <w:t xml:space="preserve"> janvier 2020</w:t>
            </w:r>
          </w:p>
        </w:tc>
      </w:tr>
      <w:tr w:rsidR="00CF7AF7" w14:paraId="77BC65F4" w14:textId="77777777" w:rsidTr="00CF7AF7">
        <w:tc>
          <w:tcPr>
            <w:tcW w:w="1874" w:type="pct"/>
            <w:tcBorders>
              <w:bottom w:val="nil"/>
            </w:tcBorders>
          </w:tcPr>
          <w:p w14:paraId="0688605E" w14:textId="77777777" w:rsidR="00CF7AF7" w:rsidRDefault="00CF7AF7" w:rsidP="00CF7AF7">
            <w:r>
              <w:t>LA CELLE DUNOISE</w:t>
            </w:r>
          </w:p>
        </w:tc>
        <w:tc>
          <w:tcPr>
            <w:tcW w:w="1563" w:type="pct"/>
            <w:tcBorders>
              <w:bottom w:val="nil"/>
            </w:tcBorders>
          </w:tcPr>
          <w:p w14:paraId="38E5AECC" w14:textId="77777777" w:rsidR="00CF7AF7" w:rsidRDefault="00CF7AF7" w:rsidP="00CF7AF7">
            <w:pPr>
              <w:jc w:val="right"/>
            </w:pPr>
            <w:r>
              <w:t>0,23</w:t>
            </w:r>
          </w:p>
        </w:tc>
        <w:tc>
          <w:tcPr>
            <w:tcW w:w="1563" w:type="pct"/>
            <w:tcBorders>
              <w:bottom w:val="nil"/>
            </w:tcBorders>
          </w:tcPr>
          <w:p w14:paraId="5E6F87DF" w14:textId="77777777" w:rsidR="00CF7AF7" w:rsidRDefault="00CF7AF7" w:rsidP="00CF7AF7">
            <w:pPr>
              <w:jc w:val="right"/>
            </w:pPr>
            <w:r>
              <w:t>0,23</w:t>
            </w:r>
          </w:p>
        </w:tc>
      </w:tr>
      <w:tr w:rsidR="00CF7AF7" w14:paraId="23ADFDE1" w14:textId="77777777" w:rsidTr="00CF7AF7">
        <w:tc>
          <w:tcPr>
            <w:tcW w:w="1874" w:type="pct"/>
            <w:tcBorders>
              <w:top w:val="nil"/>
            </w:tcBorders>
          </w:tcPr>
          <w:p w14:paraId="11A029B8" w14:textId="77777777" w:rsidR="00CF7AF7" w:rsidRDefault="00CF7AF7" w:rsidP="00CF7AF7">
            <w:r>
              <w:t>ANZEME</w:t>
            </w:r>
          </w:p>
          <w:p w14:paraId="486D36DC" w14:textId="77777777" w:rsidR="00CF7AF7" w:rsidRDefault="00CF7AF7" w:rsidP="00CF7AF7">
            <w:r>
              <w:t>CHAMPSANGLARD</w:t>
            </w:r>
          </w:p>
          <w:p w14:paraId="20DE668C" w14:textId="77777777" w:rsidR="00CF7AF7" w:rsidRDefault="00CF7AF7" w:rsidP="00CF7AF7">
            <w:r>
              <w:t>CHATELUS-MALVALEIX</w:t>
            </w:r>
          </w:p>
          <w:p w14:paraId="0F10CD6C" w14:textId="77777777" w:rsidR="00CF7AF7" w:rsidRDefault="00CF7AF7" w:rsidP="00CF7AF7">
            <w:r>
              <w:t>GENOUILLAC</w:t>
            </w:r>
          </w:p>
          <w:p w14:paraId="12A5636E" w14:textId="77777777" w:rsidR="00CF7AF7" w:rsidRDefault="00CF7AF7" w:rsidP="00CF7AF7">
            <w:r>
              <w:t>JOUILLAT</w:t>
            </w:r>
          </w:p>
          <w:p w14:paraId="6DE43977" w14:textId="77777777" w:rsidR="00CF7AF7" w:rsidRDefault="00CF7AF7" w:rsidP="00CF7AF7">
            <w:r>
              <w:t>LE BOURG D’HEM</w:t>
            </w:r>
          </w:p>
          <w:p w14:paraId="677D8782" w14:textId="77777777" w:rsidR="00CF7AF7" w:rsidRDefault="00CF7AF7" w:rsidP="00CF7AF7">
            <w:r>
              <w:t>ROCHES</w:t>
            </w:r>
          </w:p>
          <w:p w14:paraId="55C47B0A" w14:textId="77777777" w:rsidR="00CF7AF7" w:rsidRDefault="00CF7AF7" w:rsidP="00CF7AF7">
            <w:r>
              <w:t>SAINT-FIEL</w:t>
            </w:r>
          </w:p>
        </w:tc>
        <w:tc>
          <w:tcPr>
            <w:tcW w:w="1563" w:type="pct"/>
            <w:tcBorders>
              <w:top w:val="nil"/>
            </w:tcBorders>
          </w:tcPr>
          <w:p w14:paraId="6DB10F4A" w14:textId="77777777" w:rsidR="00CF7AF7" w:rsidRDefault="00CF7AF7" w:rsidP="00CF7AF7">
            <w:pPr>
              <w:jc w:val="right"/>
            </w:pPr>
            <w:r>
              <w:t>0,23</w:t>
            </w:r>
          </w:p>
          <w:p w14:paraId="3CA46FDC" w14:textId="77777777" w:rsidR="00CF7AF7" w:rsidRDefault="00CF7AF7" w:rsidP="00CF7AF7">
            <w:pPr>
              <w:jc w:val="right"/>
            </w:pPr>
            <w:r>
              <w:t>0,23</w:t>
            </w:r>
          </w:p>
          <w:p w14:paraId="0B642D02" w14:textId="77777777" w:rsidR="00CF7AF7" w:rsidRDefault="00CF7AF7" w:rsidP="00CF7AF7">
            <w:pPr>
              <w:jc w:val="right"/>
            </w:pPr>
            <w:r>
              <w:t>0,23</w:t>
            </w:r>
          </w:p>
          <w:p w14:paraId="1D1F504A" w14:textId="77777777" w:rsidR="00CF7AF7" w:rsidRDefault="00CF7AF7" w:rsidP="00CF7AF7">
            <w:pPr>
              <w:jc w:val="right"/>
            </w:pPr>
            <w:r>
              <w:t>0,23</w:t>
            </w:r>
          </w:p>
          <w:p w14:paraId="5557E0F4" w14:textId="77777777" w:rsidR="00CF7AF7" w:rsidRDefault="00CF7AF7" w:rsidP="00CF7AF7">
            <w:pPr>
              <w:jc w:val="right"/>
            </w:pPr>
            <w:r>
              <w:t>0,23</w:t>
            </w:r>
          </w:p>
          <w:p w14:paraId="275DC1B7" w14:textId="77777777" w:rsidR="00CF7AF7" w:rsidRDefault="00CF7AF7" w:rsidP="00CF7AF7">
            <w:pPr>
              <w:jc w:val="right"/>
            </w:pPr>
            <w:r>
              <w:t>0,23</w:t>
            </w:r>
          </w:p>
          <w:p w14:paraId="52DD517C" w14:textId="77777777" w:rsidR="00CF7AF7" w:rsidRDefault="00CF7AF7" w:rsidP="00CF7AF7">
            <w:pPr>
              <w:jc w:val="right"/>
            </w:pPr>
            <w:r>
              <w:t>0,23</w:t>
            </w:r>
          </w:p>
          <w:p w14:paraId="0F8BF13E" w14:textId="77777777" w:rsidR="00CF7AF7" w:rsidRDefault="00CF7AF7" w:rsidP="00CF7AF7">
            <w:pPr>
              <w:jc w:val="right"/>
            </w:pPr>
            <w:r>
              <w:t>0,23</w:t>
            </w:r>
          </w:p>
        </w:tc>
        <w:tc>
          <w:tcPr>
            <w:tcW w:w="1563" w:type="pct"/>
            <w:tcBorders>
              <w:top w:val="nil"/>
            </w:tcBorders>
          </w:tcPr>
          <w:p w14:paraId="06B2A048" w14:textId="77777777" w:rsidR="00CF7AF7" w:rsidRDefault="00CF7AF7" w:rsidP="00CF7AF7">
            <w:pPr>
              <w:jc w:val="right"/>
            </w:pPr>
            <w:r>
              <w:t>0,23</w:t>
            </w:r>
          </w:p>
          <w:p w14:paraId="0DBBABF2" w14:textId="77777777" w:rsidR="00CF7AF7" w:rsidRDefault="00CF7AF7" w:rsidP="00CF7AF7">
            <w:pPr>
              <w:jc w:val="right"/>
            </w:pPr>
            <w:r>
              <w:t>0,23</w:t>
            </w:r>
          </w:p>
          <w:p w14:paraId="73C028D2" w14:textId="77777777" w:rsidR="00CF7AF7" w:rsidRDefault="00CF7AF7" w:rsidP="00CF7AF7">
            <w:pPr>
              <w:jc w:val="right"/>
            </w:pPr>
            <w:r>
              <w:t>0,23</w:t>
            </w:r>
          </w:p>
          <w:p w14:paraId="2DEAEC30" w14:textId="77777777" w:rsidR="00CF7AF7" w:rsidRDefault="00CF7AF7" w:rsidP="00CF7AF7">
            <w:pPr>
              <w:jc w:val="right"/>
            </w:pPr>
            <w:r>
              <w:t>0,23</w:t>
            </w:r>
          </w:p>
          <w:p w14:paraId="2873B67F" w14:textId="77777777" w:rsidR="00CF7AF7" w:rsidRDefault="00CF7AF7" w:rsidP="00CF7AF7">
            <w:pPr>
              <w:jc w:val="right"/>
            </w:pPr>
            <w:r>
              <w:t>0,23</w:t>
            </w:r>
          </w:p>
          <w:p w14:paraId="7A2CDD6E" w14:textId="77777777" w:rsidR="00CF7AF7" w:rsidRDefault="00CF7AF7" w:rsidP="00CF7AF7">
            <w:pPr>
              <w:jc w:val="right"/>
            </w:pPr>
            <w:r>
              <w:t>0,23</w:t>
            </w:r>
          </w:p>
          <w:p w14:paraId="2637C71D" w14:textId="77777777" w:rsidR="00CF7AF7" w:rsidRDefault="00CF7AF7" w:rsidP="00CF7AF7">
            <w:pPr>
              <w:jc w:val="right"/>
            </w:pPr>
            <w:r>
              <w:t>0,23</w:t>
            </w:r>
          </w:p>
          <w:p w14:paraId="44DE6AA4" w14:textId="77777777" w:rsidR="00CF7AF7" w:rsidRDefault="00CF7AF7" w:rsidP="00CF7AF7">
            <w:pPr>
              <w:jc w:val="right"/>
            </w:pPr>
            <w:r>
              <w:t>0,23</w:t>
            </w:r>
          </w:p>
        </w:tc>
      </w:tr>
      <w:tr w:rsidR="00CF7AF7" w14:paraId="66CB3044" w14:textId="77777777" w:rsidTr="00CF7AF7">
        <w:tc>
          <w:tcPr>
            <w:tcW w:w="1874" w:type="pct"/>
          </w:tcPr>
          <w:p w14:paraId="64F17495" w14:textId="77777777" w:rsidR="00CF7AF7" w:rsidRDefault="00CF7AF7" w:rsidP="00CF7AF7"/>
        </w:tc>
        <w:tc>
          <w:tcPr>
            <w:tcW w:w="1563" w:type="pct"/>
          </w:tcPr>
          <w:p w14:paraId="1E125BC9" w14:textId="77777777" w:rsidR="00CF7AF7" w:rsidRDefault="00CF7AF7" w:rsidP="00CF7AF7">
            <w:pPr>
              <w:jc w:val="right"/>
            </w:pPr>
            <w:r>
              <w:t>0,23</w:t>
            </w:r>
          </w:p>
        </w:tc>
        <w:tc>
          <w:tcPr>
            <w:tcW w:w="1563" w:type="pct"/>
          </w:tcPr>
          <w:p w14:paraId="4157F7D3" w14:textId="77777777" w:rsidR="00CF7AF7" w:rsidRDefault="00CF7AF7" w:rsidP="00CF7AF7">
            <w:pPr>
              <w:jc w:val="right"/>
            </w:pPr>
            <w:r>
              <w:t>0,23</w:t>
            </w:r>
          </w:p>
        </w:tc>
      </w:tr>
    </w:tbl>
    <w:p w14:paraId="1C07A002" w14:textId="77777777" w:rsidR="00886FCB" w:rsidRPr="00B110F3" w:rsidRDefault="00886FCB" w:rsidP="00886FCB">
      <w:pPr>
        <w:pBdr>
          <w:top w:val="single" w:sz="4" w:space="1" w:color="auto"/>
          <w:left w:val="single" w:sz="4" w:space="4" w:color="auto"/>
          <w:bottom w:val="single" w:sz="4" w:space="1" w:color="auto"/>
          <w:right w:val="single" w:sz="4" w:space="4" w:color="auto"/>
        </w:pBdr>
        <w:ind w:left="567"/>
        <w:rPr>
          <w:b/>
          <w:sz w:val="32"/>
          <w:szCs w:val="32"/>
        </w:rPr>
      </w:pPr>
      <w:r w:rsidRPr="00B110F3">
        <w:rPr>
          <w:b/>
          <w:sz w:val="32"/>
          <w:szCs w:val="32"/>
        </w:rPr>
        <w:lastRenderedPageBreak/>
        <w:t>SIAEP DE LA VALLE DE LA CREUSE</w:t>
      </w:r>
    </w:p>
    <w:p w14:paraId="6B923781" w14:textId="77777777" w:rsidR="00886FCB" w:rsidRDefault="00886FCB" w:rsidP="00886FCB">
      <w:pPr>
        <w:pBdr>
          <w:top w:val="single" w:sz="4" w:space="1" w:color="auto"/>
          <w:left w:val="single" w:sz="4" w:space="4" w:color="auto"/>
          <w:bottom w:val="single" w:sz="4" w:space="1" w:color="auto"/>
          <w:right w:val="single" w:sz="4" w:space="4" w:color="auto"/>
        </w:pBdr>
        <w:ind w:left="567"/>
      </w:pPr>
      <w:r w:rsidRPr="00B110F3">
        <w:rPr>
          <w:sz w:val="24"/>
          <w:szCs w:val="24"/>
        </w:rPr>
        <w:t>EAU POTABLE</w:t>
      </w:r>
      <w:r>
        <w:tab/>
      </w:r>
      <w:r>
        <w:tab/>
      </w:r>
      <w:r>
        <w:tab/>
      </w:r>
      <w:r>
        <w:tab/>
      </w:r>
      <w:r w:rsidRPr="00B110F3">
        <w:rPr>
          <w:sz w:val="24"/>
          <w:szCs w:val="24"/>
        </w:rPr>
        <w:t>20</w:t>
      </w:r>
      <w:r w:rsidR="00B07CBD">
        <w:rPr>
          <w:sz w:val="24"/>
          <w:szCs w:val="24"/>
        </w:rPr>
        <w:t>20</w:t>
      </w:r>
      <w:r>
        <w:tab/>
      </w:r>
      <w:r>
        <w:tab/>
      </w:r>
      <w:r>
        <w:tab/>
      </w:r>
      <w:r w:rsidRPr="00B110F3">
        <w:t>Tarif domestique du Syndicat</w:t>
      </w:r>
    </w:p>
    <w:p w14:paraId="63683457" w14:textId="77777777" w:rsidR="00886FCB" w:rsidRDefault="00886FCB" w:rsidP="00886FCB">
      <w:pPr>
        <w:ind w:left="567"/>
      </w:pPr>
    </w:p>
    <w:p w14:paraId="2FACDDC6" w14:textId="77777777" w:rsidR="00886FCB" w:rsidRPr="0080018C" w:rsidRDefault="00886FCB" w:rsidP="00886FCB">
      <w:pPr>
        <w:numPr>
          <w:ilvl w:val="0"/>
          <w:numId w:val="28"/>
        </w:numPr>
        <w:tabs>
          <w:tab w:val="left" w:pos="709"/>
        </w:tabs>
        <w:ind w:left="0" w:firstLine="0"/>
        <w:jc w:val="both"/>
        <w:rPr>
          <w:b/>
          <w:sz w:val="24"/>
        </w:rPr>
      </w:pPr>
      <w:r>
        <w:rPr>
          <w:b/>
          <w:sz w:val="24"/>
        </w:rPr>
        <w:t>LE PRIX DE L’EAU Tarif hors redevance de pollution domestique</w:t>
      </w:r>
    </w:p>
    <w:p w14:paraId="15C4CB8D" w14:textId="77777777" w:rsidR="00886FCB" w:rsidRDefault="00886FCB" w:rsidP="00886FCB">
      <w:pPr>
        <w:ind w:left="567"/>
      </w:pPr>
    </w:p>
    <w:p w14:paraId="39C192CD" w14:textId="77777777" w:rsidR="00886FCB" w:rsidRDefault="00886FCB" w:rsidP="00886FCB">
      <w:pPr>
        <w:ind w:left="567"/>
      </w:pPr>
      <w:r>
        <w:t>Evolution du tarif de l’eau</w:t>
      </w:r>
    </w:p>
    <w:p w14:paraId="52298D40" w14:textId="77777777" w:rsidR="00886FCB" w:rsidRDefault="00886FCB" w:rsidP="00886FCB">
      <w:pPr>
        <w:ind w:left="567"/>
      </w:pPr>
    </w:p>
    <w:tbl>
      <w:tblPr>
        <w:tblW w:w="9179"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518"/>
        <w:gridCol w:w="1417"/>
        <w:gridCol w:w="1417"/>
        <w:gridCol w:w="1275"/>
      </w:tblGrid>
      <w:tr w:rsidR="00B07CBD" w:rsidRPr="0089746B" w14:paraId="532F2CD4" w14:textId="77777777" w:rsidTr="008834AF">
        <w:tc>
          <w:tcPr>
            <w:tcW w:w="2552" w:type="dxa"/>
            <w:tcBorders>
              <w:top w:val="nil"/>
              <w:left w:val="nil"/>
            </w:tcBorders>
          </w:tcPr>
          <w:p w14:paraId="1F1CB4BB" w14:textId="77777777" w:rsidR="00B07CBD" w:rsidRPr="0089746B" w:rsidRDefault="00B07CBD" w:rsidP="00B07CBD">
            <w:pPr>
              <w:jc w:val="center"/>
              <w:rPr>
                <w:b/>
              </w:rPr>
            </w:pPr>
          </w:p>
        </w:tc>
        <w:tc>
          <w:tcPr>
            <w:tcW w:w="2518" w:type="dxa"/>
            <w:shd w:val="clear" w:color="auto" w:fill="F2F2F2"/>
          </w:tcPr>
          <w:p w14:paraId="2B4E33AA" w14:textId="77777777" w:rsidR="00B07CBD" w:rsidRPr="0089746B" w:rsidRDefault="00B07CBD" w:rsidP="00B07CBD">
            <w:pPr>
              <w:jc w:val="center"/>
              <w:rPr>
                <w:b/>
              </w:rPr>
            </w:pPr>
            <w:r w:rsidRPr="0089746B">
              <w:rPr>
                <w:b/>
              </w:rPr>
              <w:t>Désignation</w:t>
            </w:r>
          </w:p>
        </w:tc>
        <w:tc>
          <w:tcPr>
            <w:tcW w:w="1417" w:type="dxa"/>
            <w:shd w:val="clear" w:color="auto" w:fill="F2F2F2"/>
          </w:tcPr>
          <w:p w14:paraId="7220D067" w14:textId="77777777" w:rsidR="00B07CBD" w:rsidRPr="0089746B" w:rsidRDefault="00B07CBD" w:rsidP="00B07CBD">
            <w:pPr>
              <w:jc w:val="center"/>
              <w:rPr>
                <w:b/>
              </w:rPr>
            </w:pPr>
            <w:r w:rsidRPr="0089746B">
              <w:rPr>
                <w:b/>
              </w:rPr>
              <w:t>1</w:t>
            </w:r>
            <w:r w:rsidRPr="0089746B">
              <w:rPr>
                <w:b/>
                <w:vertAlign w:val="superscript"/>
              </w:rPr>
              <w:t>er</w:t>
            </w:r>
            <w:r>
              <w:rPr>
                <w:b/>
              </w:rPr>
              <w:t xml:space="preserve"> janv. </w:t>
            </w:r>
            <w:r w:rsidRPr="0089746B">
              <w:rPr>
                <w:b/>
              </w:rPr>
              <w:t>201</w:t>
            </w:r>
            <w:r>
              <w:rPr>
                <w:b/>
              </w:rPr>
              <w:t>9</w:t>
            </w:r>
          </w:p>
        </w:tc>
        <w:tc>
          <w:tcPr>
            <w:tcW w:w="1417" w:type="dxa"/>
            <w:shd w:val="clear" w:color="auto" w:fill="F2F2F2"/>
          </w:tcPr>
          <w:p w14:paraId="6FE802D7" w14:textId="77777777" w:rsidR="00B07CBD" w:rsidRPr="0089746B" w:rsidRDefault="00B07CBD" w:rsidP="00B07CBD">
            <w:pPr>
              <w:jc w:val="center"/>
              <w:rPr>
                <w:b/>
              </w:rPr>
            </w:pPr>
            <w:r w:rsidRPr="0089746B">
              <w:rPr>
                <w:b/>
              </w:rPr>
              <w:t>1</w:t>
            </w:r>
            <w:r w:rsidRPr="0089746B">
              <w:rPr>
                <w:b/>
                <w:vertAlign w:val="superscript"/>
              </w:rPr>
              <w:t>er</w:t>
            </w:r>
            <w:r>
              <w:rPr>
                <w:b/>
              </w:rPr>
              <w:t xml:space="preserve"> janv. </w:t>
            </w:r>
            <w:r w:rsidRPr="0089746B">
              <w:rPr>
                <w:b/>
              </w:rPr>
              <w:t>20</w:t>
            </w:r>
            <w:r>
              <w:rPr>
                <w:b/>
              </w:rPr>
              <w:t>20</w:t>
            </w:r>
          </w:p>
        </w:tc>
        <w:tc>
          <w:tcPr>
            <w:tcW w:w="1275" w:type="dxa"/>
            <w:shd w:val="clear" w:color="auto" w:fill="F2F2F2"/>
          </w:tcPr>
          <w:p w14:paraId="32C1E306" w14:textId="77777777" w:rsidR="00B07CBD" w:rsidRPr="0089746B" w:rsidRDefault="00B07CBD" w:rsidP="00B07CBD">
            <w:pPr>
              <w:jc w:val="center"/>
              <w:rPr>
                <w:b/>
              </w:rPr>
            </w:pPr>
            <w:r w:rsidRPr="0089746B">
              <w:rPr>
                <w:b/>
              </w:rPr>
              <w:t>Variation</w:t>
            </w:r>
          </w:p>
        </w:tc>
      </w:tr>
      <w:tr w:rsidR="00B07CBD" w14:paraId="2C463DBE" w14:textId="77777777" w:rsidTr="008834AF">
        <w:tc>
          <w:tcPr>
            <w:tcW w:w="2552" w:type="dxa"/>
          </w:tcPr>
          <w:p w14:paraId="53D79E13" w14:textId="77777777" w:rsidR="00B07CBD" w:rsidRPr="0089746B" w:rsidRDefault="00B07CBD" w:rsidP="00B07CBD">
            <w:pPr>
              <w:rPr>
                <w:b/>
              </w:rPr>
            </w:pPr>
            <w:r w:rsidRPr="0089746B">
              <w:rPr>
                <w:b/>
              </w:rPr>
              <w:t>Part de la collectivité</w:t>
            </w:r>
          </w:p>
          <w:p w14:paraId="11D82FAC" w14:textId="77777777" w:rsidR="00B07CBD" w:rsidRDefault="008834AF" w:rsidP="00B07CBD">
            <w:r>
              <w:t xml:space="preserve">Part fixe </w:t>
            </w:r>
          </w:p>
          <w:p w14:paraId="2DA99B1F" w14:textId="77777777" w:rsidR="00B07CBD" w:rsidRDefault="00B07CBD" w:rsidP="00B07CBD">
            <w:r>
              <w:t>Consommation</w:t>
            </w:r>
            <w:r w:rsidR="008834AF">
              <w:t xml:space="preserve"> [€ HT/m³]</w:t>
            </w:r>
          </w:p>
        </w:tc>
        <w:tc>
          <w:tcPr>
            <w:tcW w:w="2518" w:type="dxa"/>
          </w:tcPr>
          <w:p w14:paraId="5EB0D298" w14:textId="77777777" w:rsidR="00B07CBD" w:rsidRDefault="00B07CBD" w:rsidP="00B07CBD">
            <w:pPr>
              <w:jc w:val="right"/>
            </w:pPr>
          </w:p>
          <w:p w14:paraId="408C055C" w14:textId="77777777" w:rsidR="00B07CBD" w:rsidRDefault="00B07CBD" w:rsidP="00B07CBD">
            <w:pPr>
              <w:jc w:val="right"/>
            </w:pPr>
            <w:r>
              <w:t>Abonnement ordinaire *</w:t>
            </w:r>
          </w:p>
          <w:p w14:paraId="56B662BA" w14:textId="77777777" w:rsidR="00B07CBD" w:rsidRDefault="00B07CBD" w:rsidP="00B07CBD">
            <w:pPr>
              <w:jc w:val="right"/>
            </w:pPr>
          </w:p>
        </w:tc>
        <w:tc>
          <w:tcPr>
            <w:tcW w:w="1417" w:type="dxa"/>
          </w:tcPr>
          <w:p w14:paraId="2DF65E46" w14:textId="77777777" w:rsidR="00B07CBD" w:rsidRDefault="00B07CBD" w:rsidP="00B07CBD">
            <w:pPr>
              <w:jc w:val="right"/>
              <w:rPr>
                <w:b/>
              </w:rPr>
            </w:pPr>
          </w:p>
          <w:p w14:paraId="5F8B8210" w14:textId="77777777" w:rsidR="00B07CBD" w:rsidRPr="00CF25BF" w:rsidRDefault="00B07CBD" w:rsidP="00B07CBD">
            <w:pPr>
              <w:jc w:val="right"/>
              <w:rPr>
                <w:b/>
              </w:rPr>
            </w:pPr>
            <w:r w:rsidRPr="00CF25BF">
              <w:rPr>
                <w:b/>
              </w:rPr>
              <w:t>104,50</w:t>
            </w:r>
          </w:p>
          <w:p w14:paraId="06098977" w14:textId="77777777" w:rsidR="00B07CBD" w:rsidRPr="00CF25BF" w:rsidRDefault="00B07CBD" w:rsidP="00B07CBD">
            <w:pPr>
              <w:jc w:val="right"/>
              <w:rPr>
                <w:b/>
              </w:rPr>
            </w:pPr>
            <w:r w:rsidRPr="00CF25BF">
              <w:rPr>
                <w:b/>
              </w:rPr>
              <w:t>1,7</w:t>
            </w:r>
            <w:r>
              <w:rPr>
                <w:b/>
              </w:rPr>
              <w:t>5</w:t>
            </w:r>
          </w:p>
        </w:tc>
        <w:tc>
          <w:tcPr>
            <w:tcW w:w="1417" w:type="dxa"/>
          </w:tcPr>
          <w:p w14:paraId="36EB520E" w14:textId="77777777" w:rsidR="00B07CBD" w:rsidRDefault="00B07CBD" w:rsidP="00B07CBD">
            <w:pPr>
              <w:jc w:val="right"/>
              <w:rPr>
                <w:b/>
              </w:rPr>
            </w:pPr>
          </w:p>
          <w:p w14:paraId="7CB7A2EC" w14:textId="77777777" w:rsidR="00B07CBD" w:rsidRPr="00CF25BF" w:rsidRDefault="00B07CBD" w:rsidP="00B07CBD">
            <w:pPr>
              <w:jc w:val="right"/>
              <w:rPr>
                <w:b/>
              </w:rPr>
            </w:pPr>
            <w:r w:rsidRPr="00CF25BF">
              <w:rPr>
                <w:b/>
              </w:rPr>
              <w:t>104,50</w:t>
            </w:r>
          </w:p>
          <w:p w14:paraId="2BF22EA6" w14:textId="77777777" w:rsidR="00B07CBD" w:rsidRPr="00CF25BF" w:rsidRDefault="00B07CBD" w:rsidP="00B07CBD">
            <w:pPr>
              <w:jc w:val="right"/>
              <w:rPr>
                <w:b/>
              </w:rPr>
            </w:pPr>
            <w:r w:rsidRPr="00CF25BF">
              <w:rPr>
                <w:b/>
              </w:rPr>
              <w:t>1,7</w:t>
            </w:r>
            <w:r>
              <w:rPr>
                <w:b/>
              </w:rPr>
              <w:t>5</w:t>
            </w:r>
          </w:p>
        </w:tc>
        <w:tc>
          <w:tcPr>
            <w:tcW w:w="1275" w:type="dxa"/>
          </w:tcPr>
          <w:p w14:paraId="04F453F9" w14:textId="77777777" w:rsidR="00B07CBD" w:rsidRDefault="00B07CBD" w:rsidP="00B07CBD">
            <w:pPr>
              <w:jc w:val="right"/>
            </w:pPr>
          </w:p>
        </w:tc>
      </w:tr>
      <w:tr w:rsidR="00B07CBD" w14:paraId="7112D05A" w14:textId="77777777" w:rsidTr="008834AF">
        <w:tc>
          <w:tcPr>
            <w:tcW w:w="2552" w:type="dxa"/>
          </w:tcPr>
          <w:p w14:paraId="1DBB640A" w14:textId="77777777" w:rsidR="00B07CBD" w:rsidRDefault="00B07CBD" w:rsidP="00B07CBD">
            <w:r>
              <w:t>Redevances et taxes</w:t>
            </w:r>
          </w:p>
        </w:tc>
        <w:tc>
          <w:tcPr>
            <w:tcW w:w="2518" w:type="dxa"/>
          </w:tcPr>
          <w:p w14:paraId="38F98815" w14:textId="77777777" w:rsidR="00B07CBD" w:rsidRDefault="00B07CBD" w:rsidP="008834AF">
            <w:pPr>
              <w:jc w:val="center"/>
            </w:pPr>
            <w:r>
              <w:t>TVA</w:t>
            </w:r>
          </w:p>
        </w:tc>
        <w:tc>
          <w:tcPr>
            <w:tcW w:w="1417" w:type="dxa"/>
          </w:tcPr>
          <w:p w14:paraId="57E66D29" w14:textId="77777777" w:rsidR="00B07CBD" w:rsidRPr="00CF25BF" w:rsidRDefault="00B07CBD" w:rsidP="00B07CBD">
            <w:pPr>
              <w:jc w:val="right"/>
              <w:rPr>
                <w:b/>
              </w:rPr>
            </w:pPr>
            <w:r w:rsidRPr="00CF25BF">
              <w:rPr>
                <w:b/>
              </w:rPr>
              <w:t>5,5%</w:t>
            </w:r>
          </w:p>
        </w:tc>
        <w:tc>
          <w:tcPr>
            <w:tcW w:w="1417" w:type="dxa"/>
          </w:tcPr>
          <w:p w14:paraId="3DF6AE70" w14:textId="77777777" w:rsidR="00B07CBD" w:rsidRPr="00CF25BF" w:rsidRDefault="00B07CBD" w:rsidP="00B07CBD">
            <w:pPr>
              <w:jc w:val="right"/>
              <w:rPr>
                <w:b/>
              </w:rPr>
            </w:pPr>
            <w:r w:rsidRPr="00CF25BF">
              <w:rPr>
                <w:b/>
              </w:rPr>
              <w:t>5,5%</w:t>
            </w:r>
          </w:p>
        </w:tc>
        <w:tc>
          <w:tcPr>
            <w:tcW w:w="1275" w:type="dxa"/>
          </w:tcPr>
          <w:p w14:paraId="3B8ED1C9" w14:textId="77777777" w:rsidR="00B07CBD" w:rsidRDefault="00B07CBD" w:rsidP="00B07CBD">
            <w:pPr>
              <w:jc w:val="right"/>
            </w:pPr>
          </w:p>
        </w:tc>
      </w:tr>
    </w:tbl>
    <w:p w14:paraId="79CFFFB5" w14:textId="77777777" w:rsidR="00886FCB" w:rsidRPr="004715F7" w:rsidRDefault="00886FCB" w:rsidP="00886FCB">
      <w:pPr>
        <w:ind w:left="720"/>
        <w:rPr>
          <w:sz w:val="18"/>
          <w:szCs w:val="18"/>
        </w:rPr>
      </w:pPr>
      <w:r>
        <w:rPr>
          <w:sz w:val="18"/>
          <w:szCs w:val="18"/>
        </w:rPr>
        <w:t>*</w:t>
      </w:r>
      <w:r w:rsidRPr="004715F7">
        <w:rPr>
          <w:sz w:val="18"/>
          <w:szCs w:val="18"/>
        </w:rPr>
        <w:t>Abonnement pris en compte dans la facture 120 m³</w:t>
      </w:r>
    </w:p>
    <w:p w14:paraId="3B91BC10" w14:textId="77777777" w:rsidR="00886FCB" w:rsidRPr="004715F7" w:rsidRDefault="00886FCB" w:rsidP="00886FCB">
      <w:pPr>
        <w:rPr>
          <w:sz w:val="18"/>
          <w:szCs w:val="18"/>
        </w:rPr>
      </w:pPr>
    </w:p>
    <w:p w14:paraId="60E88EA6" w14:textId="77777777" w:rsidR="00886FCB" w:rsidRDefault="00886FCB" w:rsidP="00886FCB">
      <w:pPr>
        <w:ind w:left="567"/>
      </w:pPr>
      <w:r>
        <w:t>Composantes de la facture d’un usager de 120 m³</w:t>
      </w:r>
    </w:p>
    <w:p w14:paraId="54B5522A" w14:textId="77777777" w:rsidR="00886FCB" w:rsidRDefault="00886FCB" w:rsidP="00886FCB">
      <w:pPr>
        <w:ind w:left="567"/>
      </w:pPr>
    </w:p>
    <w:tbl>
      <w:tblPr>
        <w:tblW w:w="4835"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5"/>
        <w:gridCol w:w="2487"/>
        <w:gridCol w:w="2487"/>
        <w:gridCol w:w="1986"/>
      </w:tblGrid>
      <w:tr w:rsidR="008834AF" w14:paraId="710161BB" w14:textId="77777777" w:rsidTr="00AC152D">
        <w:tc>
          <w:tcPr>
            <w:tcW w:w="1264" w:type="pct"/>
            <w:tcBorders>
              <w:top w:val="nil"/>
              <w:left w:val="nil"/>
            </w:tcBorders>
          </w:tcPr>
          <w:p w14:paraId="4B1E099F" w14:textId="77777777" w:rsidR="008834AF" w:rsidRDefault="008834AF" w:rsidP="008834AF"/>
        </w:tc>
        <w:tc>
          <w:tcPr>
            <w:tcW w:w="1335" w:type="pct"/>
            <w:shd w:val="clear" w:color="auto" w:fill="F2F2F2"/>
            <w:vAlign w:val="center"/>
          </w:tcPr>
          <w:p w14:paraId="5A63F5F9" w14:textId="77777777" w:rsidR="008834AF" w:rsidRPr="001D503D" w:rsidRDefault="008834AF" w:rsidP="008834AF">
            <w:pPr>
              <w:jc w:val="right"/>
              <w:rPr>
                <w:b/>
              </w:rPr>
            </w:pPr>
            <w:r w:rsidRPr="001D503D">
              <w:rPr>
                <w:b/>
              </w:rPr>
              <w:t>1</w:t>
            </w:r>
            <w:r w:rsidRPr="001D503D">
              <w:rPr>
                <w:b/>
                <w:vertAlign w:val="superscript"/>
              </w:rPr>
              <w:t>er</w:t>
            </w:r>
            <w:r w:rsidRPr="001D503D">
              <w:rPr>
                <w:b/>
              </w:rPr>
              <w:t xml:space="preserve"> janv. </w:t>
            </w:r>
            <w:r>
              <w:rPr>
                <w:b/>
              </w:rPr>
              <w:t>2020</w:t>
            </w:r>
          </w:p>
        </w:tc>
        <w:tc>
          <w:tcPr>
            <w:tcW w:w="1335" w:type="pct"/>
            <w:shd w:val="clear" w:color="auto" w:fill="F2F2F2"/>
            <w:vAlign w:val="center"/>
          </w:tcPr>
          <w:p w14:paraId="47E029CC" w14:textId="77777777" w:rsidR="008834AF" w:rsidRPr="001D503D" w:rsidRDefault="008834AF" w:rsidP="008834AF">
            <w:pPr>
              <w:jc w:val="right"/>
              <w:rPr>
                <w:b/>
              </w:rPr>
            </w:pPr>
            <w:r w:rsidRPr="001D503D">
              <w:rPr>
                <w:b/>
              </w:rPr>
              <w:t>1</w:t>
            </w:r>
            <w:r w:rsidRPr="001D503D">
              <w:rPr>
                <w:b/>
                <w:vertAlign w:val="superscript"/>
              </w:rPr>
              <w:t>er</w:t>
            </w:r>
            <w:r w:rsidRPr="001D503D">
              <w:rPr>
                <w:b/>
              </w:rPr>
              <w:t xml:space="preserve"> janv. 20</w:t>
            </w:r>
            <w:r>
              <w:rPr>
                <w:b/>
              </w:rPr>
              <w:t>21</w:t>
            </w:r>
          </w:p>
        </w:tc>
        <w:tc>
          <w:tcPr>
            <w:tcW w:w="1066" w:type="pct"/>
            <w:tcBorders>
              <w:right w:val="single" w:sz="4" w:space="0" w:color="auto"/>
            </w:tcBorders>
            <w:shd w:val="clear" w:color="auto" w:fill="F2F2F2"/>
          </w:tcPr>
          <w:p w14:paraId="7DB056DD" w14:textId="77777777" w:rsidR="008834AF" w:rsidRPr="001D503D" w:rsidRDefault="008834AF" w:rsidP="008834AF">
            <w:pPr>
              <w:rPr>
                <w:b/>
              </w:rPr>
            </w:pPr>
            <w:r w:rsidRPr="001D503D">
              <w:rPr>
                <w:b/>
              </w:rPr>
              <w:t>variation</w:t>
            </w:r>
          </w:p>
        </w:tc>
      </w:tr>
      <w:tr w:rsidR="008834AF" w14:paraId="2F3EB1C1" w14:textId="77777777" w:rsidTr="008834AF">
        <w:tc>
          <w:tcPr>
            <w:tcW w:w="1264" w:type="pct"/>
          </w:tcPr>
          <w:p w14:paraId="5D0F301A" w14:textId="77777777" w:rsidR="008834AF" w:rsidRDefault="008834AF" w:rsidP="008834AF">
            <w:r>
              <w:t>Collectivité</w:t>
            </w:r>
          </w:p>
          <w:p w14:paraId="2AB54850" w14:textId="77777777" w:rsidR="008834AF" w:rsidRDefault="008834AF" w:rsidP="008834AF">
            <w:r>
              <w:t>TVA</w:t>
            </w:r>
          </w:p>
          <w:p w14:paraId="07A3EA00" w14:textId="77777777" w:rsidR="008834AF" w:rsidRPr="001D503D" w:rsidRDefault="008834AF" w:rsidP="008834AF">
            <w:pPr>
              <w:rPr>
                <w:b/>
              </w:rPr>
            </w:pPr>
            <w:r w:rsidRPr="001D503D">
              <w:rPr>
                <w:b/>
              </w:rPr>
              <w:t>Total (€TTC)</w:t>
            </w:r>
          </w:p>
        </w:tc>
        <w:tc>
          <w:tcPr>
            <w:tcW w:w="1335" w:type="pct"/>
          </w:tcPr>
          <w:p w14:paraId="3654B9AC" w14:textId="77777777" w:rsidR="008834AF" w:rsidRPr="008834AF" w:rsidRDefault="008834AF" w:rsidP="008834AF">
            <w:pPr>
              <w:jc w:val="right"/>
            </w:pPr>
            <w:r w:rsidRPr="008834AF">
              <w:t>314,50</w:t>
            </w:r>
          </w:p>
          <w:p w14:paraId="6B63D3BF" w14:textId="77777777" w:rsidR="008834AF" w:rsidRPr="008834AF" w:rsidRDefault="008834AF" w:rsidP="008834AF">
            <w:pPr>
              <w:jc w:val="right"/>
            </w:pPr>
            <w:r w:rsidRPr="008834AF">
              <w:t>17,30</w:t>
            </w:r>
          </w:p>
          <w:p w14:paraId="6FBF458A" w14:textId="77777777" w:rsidR="008834AF" w:rsidRPr="000D7E28" w:rsidRDefault="008834AF" w:rsidP="008834AF">
            <w:pPr>
              <w:jc w:val="right"/>
              <w:rPr>
                <w:b/>
              </w:rPr>
            </w:pPr>
            <w:r w:rsidRPr="008834AF">
              <w:t>331,80</w:t>
            </w:r>
          </w:p>
        </w:tc>
        <w:tc>
          <w:tcPr>
            <w:tcW w:w="1335" w:type="pct"/>
          </w:tcPr>
          <w:p w14:paraId="17DBA26A" w14:textId="77777777" w:rsidR="008834AF" w:rsidRPr="008834AF" w:rsidRDefault="008834AF" w:rsidP="008834AF">
            <w:pPr>
              <w:jc w:val="right"/>
              <w:rPr>
                <w:b/>
              </w:rPr>
            </w:pPr>
            <w:r w:rsidRPr="008834AF">
              <w:rPr>
                <w:b/>
              </w:rPr>
              <w:t>314,50</w:t>
            </w:r>
          </w:p>
          <w:p w14:paraId="5FF289E8" w14:textId="77777777" w:rsidR="008834AF" w:rsidRPr="008834AF" w:rsidRDefault="008834AF" w:rsidP="008834AF">
            <w:pPr>
              <w:jc w:val="right"/>
              <w:rPr>
                <w:b/>
              </w:rPr>
            </w:pPr>
            <w:r w:rsidRPr="008834AF">
              <w:rPr>
                <w:b/>
              </w:rPr>
              <w:t>17,30</w:t>
            </w:r>
          </w:p>
          <w:p w14:paraId="76A17B78" w14:textId="77777777" w:rsidR="008834AF" w:rsidRPr="001C442C" w:rsidRDefault="008834AF" w:rsidP="008834AF">
            <w:pPr>
              <w:jc w:val="right"/>
            </w:pPr>
            <w:r w:rsidRPr="008834AF">
              <w:rPr>
                <w:b/>
              </w:rPr>
              <w:t>331,80</w:t>
            </w:r>
          </w:p>
        </w:tc>
        <w:tc>
          <w:tcPr>
            <w:tcW w:w="1066" w:type="pct"/>
            <w:tcBorders>
              <w:right w:val="single" w:sz="4" w:space="0" w:color="auto"/>
            </w:tcBorders>
          </w:tcPr>
          <w:p w14:paraId="2C0AA3E7" w14:textId="77777777" w:rsidR="008834AF" w:rsidRDefault="008834AF" w:rsidP="008834AF">
            <w:pPr>
              <w:jc w:val="center"/>
            </w:pPr>
          </w:p>
        </w:tc>
      </w:tr>
    </w:tbl>
    <w:p w14:paraId="133614FA" w14:textId="77777777" w:rsidR="00886FCB" w:rsidRDefault="00886FCB" w:rsidP="00886FCB">
      <w:pPr>
        <w:tabs>
          <w:tab w:val="left" w:pos="426"/>
          <w:tab w:val="left" w:pos="709"/>
          <w:tab w:val="left" w:pos="7938"/>
        </w:tabs>
        <w:jc w:val="both"/>
        <w:rPr>
          <w:sz w:val="24"/>
        </w:rPr>
      </w:pPr>
    </w:p>
    <w:p w14:paraId="1CCF88D3" w14:textId="77777777" w:rsidR="00886FCB" w:rsidRDefault="00886FCB" w:rsidP="00886FCB">
      <w:pPr>
        <w:tabs>
          <w:tab w:val="left" w:pos="426"/>
          <w:tab w:val="left" w:pos="709"/>
          <w:tab w:val="left" w:pos="7938"/>
        </w:tabs>
        <w:jc w:val="both"/>
        <w:rPr>
          <w:sz w:val="24"/>
        </w:rPr>
      </w:pPr>
    </w:p>
    <w:p w14:paraId="60C0BD80" w14:textId="77777777" w:rsidR="00886FCB" w:rsidRPr="00B110F3" w:rsidRDefault="00886FCB" w:rsidP="00886FCB">
      <w:pPr>
        <w:pBdr>
          <w:top w:val="single" w:sz="4" w:space="1" w:color="auto"/>
          <w:left w:val="single" w:sz="4" w:space="4" w:color="auto"/>
          <w:bottom w:val="single" w:sz="4" w:space="1" w:color="auto"/>
          <w:right w:val="single" w:sz="4" w:space="4" w:color="auto"/>
        </w:pBdr>
        <w:ind w:left="567"/>
        <w:rPr>
          <w:b/>
          <w:sz w:val="32"/>
          <w:szCs w:val="32"/>
        </w:rPr>
      </w:pPr>
      <w:r w:rsidRPr="00B110F3">
        <w:rPr>
          <w:b/>
          <w:sz w:val="32"/>
          <w:szCs w:val="32"/>
        </w:rPr>
        <w:t>SIAEP DE LA VALLE DE LA CREUSE</w:t>
      </w:r>
    </w:p>
    <w:p w14:paraId="5D32AFD7" w14:textId="77777777" w:rsidR="00886FCB" w:rsidRDefault="00886FCB" w:rsidP="00886FCB">
      <w:pPr>
        <w:pBdr>
          <w:top w:val="single" w:sz="4" w:space="1" w:color="auto"/>
          <w:left w:val="single" w:sz="4" w:space="4" w:color="auto"/>
          <w:bottom w:val="single" w:sz="4" w:space="1" w:color="auto"/>
          <w:right w:val="single" w:sz="4" w:space="4" w:color="auto"/>
        </w:pBdr>
        <w:ind w:left="567"/>
      </w:pPr>
      <w:r w:rsidRPr="00B110F3">
        <w:rPr>
          <w:sz w:val="24"/>
          <w:szCs w:val="24"/>
        </w:rPr>
        <w:t>EAU POTABLE</w:t>
      </w:r>
      <w:r>
        <w:tab/>
      </w:r>
      <w:r>
        <w:tab/>
      </w:r>
      <w:r>
        <w:tab/>
      </w:r>
      <w:r>
        <w:tab/>
      </w:r>
      <w:r w:rsidRPr="00B110F3">
        <w:rPr>
          <w:sz w:val="24"/>
          <w:szCs w:val="24"/>
        </w:rPr>
        <w:t>20</w:t>
      </w:r>
      <w:r w:rsidR="008834AF">
        <w:rPr>
          <w:sz w:val="24"/>
          <w:szCs w:val="24"/>
        </w:rPr>
        <w:t>20</w:t>
      </w:r>
      <w:r>
        <w:tab/>
      </w:r>
      <w:r>
        <w:tab/>
      </w:r>
      <w:r>
        <w:tab/>
      </w:r>
      <w:r w:rsidRPr="00B110F3">
        <w:t>Tarif domestique du Syndicat</w:t>
      </w:r>
    </w:p>
    <w:p w14:paraId="7C90AADC" w14:textId="77777777" w:rsidR="00886FCB" w:rsidRDefault="00886FCB" w:rsidP="00886FCB">
      <w:pPr>
        <w:ind w:left="567"/>
      </w:pPr>
    </w:p>
    <w:p w14:paraId="54F7BF5E" w14:textId="50E20854" w:rsidR="00886FCB" w:rsidRPr="00500F62" w:rsidRDefault="00886FCB" w:rsidP="00886FCB">
      <w:pPr>
        <w:numPr>
          <w:ilvl w:val="0"/>
          <w:numId w:val="28"/>
        </w:numPr>
        <w:tabs>
          <w:tab w:val="left" w:pos="709"/>
        </w:tabs>
        <w:ind w:left="0" w:firstLine="0"/>
        <w:jc w:val="both"/>
        <w:rPr>
          <w:b/>
          <w:sz w:val="24"/>
        </w:rPr>
      </w:pPr>
      <w:r w:rsidRPr="00500F62">
        <w:rPr>
          <w:b/>
          <w:sz w:val="24"/>
        </w:rPr>
        <w:t xml:space="preserve">LE PRIX DE L’EAU pour ANZEME, BONNAT, CHAMPSANGLARD, GENOUILLAC, JOUILLAT, </w:t>
      </w:r>
      <w:r>
        <w:rPr>
          <w:b/>
          <w:sz w:val="24"/>
        </w:rPr>
        <w:t>LE BOURG D’HEM, ROCHES, ST FIEL, LA CELLE DUNOISE</w:t>
      </w:r>
      <w:r w:rsidR="00704169">
        <w:rPr>
          <w:b/>
          <w:sz w:val="24"/>
        </w:rPr>
        <w:t>, CHAYELUS-MALVALEIX</w:t>
      </w:r>
    </w:p>
    <w:p w14:paraId="171E4148" w14:textId="77777777" w:rsidR="00704169" w:rsidRDefault="00704169" w:rsidP="00886FCB">
      <w:pPr>
        <w:ind w:left="567"/>
      </w:pPr>
    </w:p>
    <w:p w14:paraId="3F756652" w14:textId="0A667189" w:rsidR="00886FCB" w:rsidRDefault="00886FCB" w:rsidP="00886FCB">
      <w:pPr>
        <w:ind w:left="567"/>
      </w:pPr>
      <w:r>
        <w:t>Evolution du tarif de l’eau</w:t>
      </w:r>
    </w:p>
    <w:p w14:paraId="15E32438" w14:textId="77777777" w:rsidR="00886FCB" w:rsidRDefault="00886FCB" w:rsidP="00886FC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5"/>
        <w:gridCol w:w="3455"/>
        <w:gridCol w:w="1727"/>
        <w:gridCol w:w="1726"/>
      </w:tblGrid>
      <w:tr w:rsidR="00886FCB" w:rsidRPr="0089746B" w14:paraId="76105ACD" w14:textId="77777777" w:rsidTr="00886FCB">
        <w:tc>
          <w:tcPr>
            <w:tcW w:w="1414" w:type="pct"/>
            <w:tcBorders>
              <w:top w:val="nil"/>
              <w:left w:val="nil"/>
            </w:tcBorders>
          </w:tcPr>
          <w:p w14:paraId="45F1364F" w14:textId="77777777" w:rsidR="00886FCB" w:rsidRPr="0089746B" w:rsidRDefault="00886FCB" w:rsidP="00886FCB">
            <w:pPr>
              <w:jc w:val="center"/>
              <w:rPr>
                <w:b/>
              </w:rPr>
            </w:pPr>
          </w:p>
        </w:tc>
        <w:tc>
          <w:tcPr>
            <w:tcW w:w="1793" w:type="pct"/>
            <w:shd w:val="clear" w:color="auto" w:fill="F2F2F2"/>
          </w:tcPr>
          <w:p w14:paraId="51BD56DB" w14:textId="77777777" w:rsidR="00886FCB" w:rsidRPr="0089746B" w:rsidRDefault="00886FCB" w:rsidP="00886FCB">
            <w:pPr>
              <w:jc w:val="center"/>
              <w:rPr>
                <w:b/>
              </w:rPr>
            </w:pPr>
            <w:r w:rsidRPr="0089746B">
              <w:rPr>
                <w:b/>
              </w:rPr>
              <w:t>Désignation</w:t>
            </w:r>
          </w:p>
        </w:tc>
        <w:tc>
          <w:tcPr>
            <w:tcW w:w="896" w:type="pct"/>
            <w:shd w:val="clear" w:color="auto" w:fill="F2F2F2"/>
          </w:tcPr>
          <w:p w14:paraId="67B9E773" w14:textId="77777777" w:rsidR="00886FCB" w:rsidRPr="0089746B" w:rsidRDefault="00886FCB" w:rsidP="008834AF">
            <w:pPr>
              <w:jc w:val="center"/>
              <w:rPr>
                <w:b/>
              </w:rPr>
            </w:pPr>
            <w:r w:rsidRPr="0089746B">
              <w:rPr>
                <w:b/>
              </w:rPr>
              <w:t>1</w:t>
            </w:r>
            <w:r w:rsidRPr="0089746B">
              <w:rPr>
                <w:b/>
                <w:vertAlign w:val="superscript"/>
              </w:rPr>
              <w:t>er</w:t>
            </w:r>
            <w:r>
              <w:rPr>
                <w:b/>
              </w:rPr>
              <w:t xml:space="preserve"> janv. </w:t>
            </w:r>
            <w:r w:rsidRPr="0089746B">
              <w:rPr>
                <w:b/>
              </w:rPr>
              <w:t>201</w:t>
            </w:r>
            <w:r w:rsidR="008834AF">
              <w:rPr>
                <w:b/>
              </w:rPr>
              <w:t>9</w:t>
            </w:r>
          </w:p>
        </w:tc>
        <w:tc>
          <w:tcPr>
            <w:tcW w:w="896" w:type="pct"/>
            <w:shd w:val="clear" w:color="auto" w:fill="F2F2F2"/>
          </w:tcPr>
          <w:p w14:paraId="61F10316" w14:textId="77777777" w:rsidR="00886FCB" w:rsidRPr="0089746B" w:rsidRDefault="00886FCB" w:rsidP="008834AF">
            <w:pPr>
              <w:jc w:val="center"/>
              <w:rPr>
                <w:b/>
              </w:rPr>
            </w:pPr>
            <w:r w:rsidRPr="0089746B">
              <w:rPr>
                <w:b/>
              </w:rPr>
              <w:t>1</w:t>
            </w:r>
            <w:r w:rsidRPr="0089746B">
              <w:rPr>
                <w:b/>
                <w:vertAlign w:val="superscript"/>
              </w:rPr>
              <w:t>er</w:t>
            </w:r>
            <w:r>
              <w:rPr>
                <w:b/>
              </w:rPr>
              <w:t xml:space="preserve"> janv. </w:t>
            </w:r>
            <w:r w:rsidRPr="0089746B">
              <w:rPr>
                <w:b/>
              </w:rPr>
              <w:t>20</w:t>
            </w:r>
            <w:r w:rsidR="008834AF">
              <w:rPr>
                <w:b/>
              </w:rPr>
              <w:t>20</w:t>
            </w:r>
          </w:p>
        </w:tc>
      </w:tr>
      <w:tr w:rsidR="008834AF" w14:paraId="469C9CD4" w14:textId="77777777" w:rsidTr="00886FCB">
        <w:tc>
          <w:tcPr>
            <w:tcW w:w="1414" w:type="pct"/>
          </w:tcPr>
          <w:p w14:paraId="6C785551" w14:textId="77777777" w:rsidR="008834AF" w:rsidRPr="0089746B" w:rsidRDefault="008834AF" w:rsidP="008834AF">
            <w:pPr>
              <w:rPr>
                <w:b/>
              </w:rPr>
            </w:pPr>
            <w:r w:rsidRPr="0089746B">
              <w:rPr>
                <w:b/>
              </w:rPr>
              <w:t>Part de la collectivité</w:t>
            </w:r>
          </w:p>
          <w:p w14:paraId="5F6E0587" w14:textId="77777777" w:rsidR="008834AF" w:rsidRDefault="008834AF" w:rsidP="008834AF">
            <w:r>
              <w:t>Part fixe [€ HT/m]</w:t>
            </w:r>
          </w:p>
          <w:p w14:paraId="1AD6E4B0" w14:textId="77777777" w:rsidR="008834AF" w:rsidRDefault="008834AF" w:rsidP="008834AF">
            <w:r>
              <w:t>Consommation</w:t>
            </w:r>
          </w:p>
        </w:tc>
        <w:tc>
          <w:tcPr>
            <w:tcW w:w="1793" w:type="pct"/>
          </w:tcPr>
          <w:p w14:paraId="410FE2D8" w14:textId="77777777" w:rsidR="008834AF" w:rsidRDefault="008834AF" w:rsidP="008834AF">
            <w:pPr>
              <w:jc w:val="right"/>
            </w:pPr>
          </w:p>
          <w:p w14:paraId="197E4712" w14:textId="77777777" w:rsidR="008834AF" w:rsidRDefault="008834AF" w:rsidP="008834AF">
            <w:pPr>
              <w:jc w:val="right"/>
            </w:pPr>
            <w:r>
              <w:t>Abonnement ordinaire *</w:t>
            </w:r>
          </w:p>
        </w:tc>
        <w:tc>
          <w:tcPr>
            <w:tcW w:w="896" w:type="pct"/>
          </w:tcPr>
          <w:p w14:paraId="1C7945C6" w14:textId="77777777" w:rsidR="008834AF" w:rsidRDefault="008834AF" w:rsidP="008834AF">
            <w:pPr>
              <w:jc w:val="right"/>
              <w:rPr>
                <w:b/>
              </w:rPr>
            </w:pPr>
          </w:p>
          <w:p w14:paraId="7376744D" w14:textId="77777777" w:rsidR="008834AF" w:rsidRPr="00500F62" w:rsidRDefault="008834AF" w:rsidP="008834AF">
            <w:pPr>
              <w:jc w:val="right"/>
              <w:rPr>
                <w:b/>
              </w:rPr>
            </w:pPr>
            <w:r w:rsidRPr="00500F62">
              <w:rPr>
                <w:b/>
              </w:rPr>
              <w:t>104,50</w:t>
            </w:r>
          </w:p>
          <w:p w14:paraId="225890BB" w14:textId="77777777" w:rsidR="008834AF" w:rsidRPr="00500F62" w:rsidRDefault="008834AF" w:rsidP="008834AF">
            <w:pPr>
              <w:jc w:val="right"/>
              <w:rPr>
                <w:b/>
              </w:rPr>
            </w:pPr>
            <w:r w:rsidRPr="00500F62">
              <w:rPr>
                <w:b/>
              </w:rPr>
              <w:t>1,7</w:t>
            </w:r>
            <w:r>
              <w:rPr>
                <w:b/>
              </w:rPr>
              <w:t>5</w:t>
            </w:r>
          </w:p>
        </w:tc>
        <w:tc>
          <w:tcPr>
            <w:tcW w:w="896" w:type="pct"/>
          </w:tcPr>
          <w:p w14:paraId="3AB518FF" w14:textId="77777777" w:rsidR="008834AF" w:rsidRDefault="008834AF" w:rsidP="008834AF">
            <w:pPr>
              <w:jc w:val="right"/>
              <w:rPr>
                <w:b/>
              </w:rPr>
            </w:pPr>
          </w:p>
          <w:p w14:paraId="508CB7EA" w14:textId="77777777" w:rsidR="008834AF" w:rsidRPr="00500F62" w:rsidRDefault="008834AF" w:rsidP="008834AF">
            <w:pPr>
              <w:jc w:val="right"/>
              <w:rPr>
                <w:b/>
              </w:rPr>
            </w:pPr>
            <w:r w:rsidRPr="00500F62">
              <w:rPr>
                <w:b/>
              </w:rPr>
              <w:t>104,50</w:t>
            </w:r>
          </w:p>
          <w:p w14:paraId="41787E93" w14:textId="77777777" w:rsidR="008834AF" w:rsidRPr="00500F62" w:rsidRDefault="008834AF" w:rsidP="008834AF">
            <w:pPr>
              <w:jc w:val="right"/>
              <w:rPr>
                <w:b/>
              </w:rPr>
            </w:pPr>
            <w:r w:rsidRPr="00500F62">
              <w:rPr>
                <w:b/>
              </w:rPr>
              <w:t>1,7</w:t>
            </w:r>
            <w:r>
              <w:rPr>
                <w:b/>
              </w:rPr>
              <w:t>5</w:t>
            </w:r>
          </w:p>
        </w:tc>
      </w:tr>
      <w:tr w:rsidR="008834AF" w14:paraId="638B398E" w14:textId="77777777" w:rsidTr="00886FCB">
        <w:tc>
          <w:tcPr>
            <w:tcW w:w="1414" w:type="pct"/>
          </w:tcPr>
          <w:p w14:paraId="0139392D" w14:textId="77777777" w:rsidR="008834AF" w:rsidRDefault="008834AF" w:rsidP="008834AF">
            <w:r>
              <w:t>Redevances et taxes</w:t>
            </w:r>
          </w:p>
        </w:tc>
        <w:tc>
          <w:tcPr>
            <w:tcW w:w="1793" w:type="pct"/>
          </w:tcPr>
          <w:p w14:paraId="0B5323C1" w14:textId="77777777" w:rsidR="008834AF" w:rsidRDefault="008834AF" w:rsidP="008834AF">
            <w:r>
              <w:t>TVA</w:t>
            </w:r>
          </w:p>
        </w:tc>
        <w:tc>
          <w:tcPr>
            <w:tcW w:w="896" w:type="pct"/>
          </w:tcPr>
          <w:p w14:paraId="0F8F63A2" w14:textId="77777777" w:rsidR="008834AF" w:rsidRPr="00500F62" w:rsidRDefault="008834AF" w:rsidP="008834AF">
            <w:pPr>
              <w:jc w:val="right"/>
            </w:pPr>
            <w:r w:rsidRPr="00500F62">
              <w:t>5,5%</w:t>
            </w:r>
          </w:p>
        </w:tc>
        <w:tc>
          <w:tcPr>
            <w:tcW w:w="896" w:type="pct"/>
          </w:tcPr>
          <w:p w14:paraId="0AEDE588" w14:textId="77777777" w:rsidR="008834AF" w:rsidRPr="00500F62" w:rsidRDefault="008834AF" w:rsidP="008834AF">
            <w:pPr>
              <w:jc w:val="right"/>
              <w:rPr>
                <w:b/>
              </w:rPr>
            </w:pPr>
            <w:r w:rsidRPr="00500F62">
              <w:rPr>
                <w:b/>
              </w:rPr>
              <w:t>5,5%</w:t>
            </w:r>
          </w:p>
        </w:tc>
      </w:tr>
    </w:tbl>
    <w:p w14:paraId="6F2BE60C" w14:textId="77777777" w:rsidR="00886FCB" w:rsidRDefault="00886FCB" w:rsidP="00886FCB">
      <w:pPr>
        <w:ind w:left="720"/>
        <w:rPr>
          <w:sz w:val="18"/>
          <w:szCs w:val="18"/>
        </w:rPr>
      </w:pPr>
      <w:r>
        <w:rPr>
          <w:sz w:val="18"/>
          <w:szCs w:val="18"/>
        </w:rPr>
        <w:t>*</w:t>
      </w:r>
      <w:r w:rsidRPr="004715F7">
        <w:rPr>
          <w:sz w:val="18"/>
          <w:szCs w:val="18"/>
        </w:rPr>
        <w:t>Abonnement pris en compte dans la facture 120 m³</w:t>
      </w:r>
    </w:p>
    <w:p w14:paraId="02253A46" w14:textId="77777777" w:rsidR="00886FCB" w:rsidRPr="004715F7" w:rsidRDefault="00886FCB" w:rsidP="00886FCB">
      <w:pPr>
        <w:ind w:left="720"/>
        <w:rPr>
          <w:sz w:val="18"/>
          <w:szCs w:val="18"/>
        </w:rPr>
      </w:pPr>
    </w:p>
    <w:p w14:paraId="69392FB9" w14:textId="77777777" w:rsidR="00886FCB" w:rsidRDefault="00886FCB" w:rsidP="00886FCB">
      <w:pPr>
        <w:ind w:left="567"/>
      </w:pPr>
      <w:r>
        <w:t>Composantes de la facture d’un usager de 120 m³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1"/>
        <w:gridCol w:w="2772"/>
        <w:gridCol w:w="2770"/>
      </w:tblGrid>
      <w:tr w:rsidR="00886FCB" w14:paraId="4098E413" w14:textId="77777777" w:rsidTr="00886FCB">
        <w:tc>
          <w:tcPr>
            <w:tcW w:w="2123" w:type="pct"/>
            <w:tcBorders>
              <w:top w:val="nil"/>
              <w:left w:val="nil"/>
            </w:tcBorders>
          </w:tcPr>
          <w:p w14:paraId="51E8B110" w14:textId="77777777" w:rsidR="00886FCB" w:rsidRDefault="00886FCB" w:rsidP="00886FCB"/>
        </w:tc>
        <w:tc>
          <w:tcPr>
            <w:tcW w:w="1439" w:type="pct"/>
            <w:shd w:val="clear" w:color="auto" w:fill="F2F2F2"/>
            <w:vAlign w:val="center"/>
          </w:tcPr>
          <w:p w14:paraId="66DD9005" w14:textId="77777777" w:rsidR="00886FCB" w:rsidRPr="001D503D" w:rsidRDefault="00886FCB" w:rsidP="008834AF">
            <w:pPr>
              <w:jc w:val="center"/>
              <w:rPr>
                <w:b/>
              </w:rPr>
            </w:pPr>
            <w:r w:rsidRPr="001D503D">
              <w:rPr>
                <w:b/>
              </w:rPr>
              <w:t>1</w:t>
            </w:r>
            <w:r w:rsidRPr="001D503D">
              <w:rPr>
                <w:b/>
                <w:vertAlign w:val="superscript"/>
              </w:rPr>
              <w:t>er</w:t>
            </w:r>
            <w:r w:rsidRPr="001D503D">
              <w:rPr>
                <w:b/>
              </w:rPr>
              <w:t xml:space="preserve"> janv. 20</w:t>
            </w:r>
            <w:r w:rsidR="008834AF">
              <w:rPr>
                <w:b/>
              </w:rPr>
              <w:t>20</w:t>
            </w:r>
          </w:p>
        </w:tc>
        <w:tc>
          <w:tcPr>
            <w:tcW w:w="1438" w:type="pct"/>
            <w:shd w:val="clear" w:color="auto" w:fill="F2F2F2"/>
            <w:vAlign w:val="center"/>
          </w:tcPr>
          <w:p w14:paraId="5CEB0E85" w14:textId="77777777" w:rsidR="00886FCB" w:rsidRPr="001D503D" w:rsidRDefault="00886FCB" w:rsidP="008834AF">
            <w:pPr>
              <w:jc w:val="center"/>
              <w:rPr>
                <w:b/>
              </w:rPr>
            </w:pPr>
            <w:r>
              <w:rPr>
                <w:b/>
              </w:rPr>
              <w:t>1</w:t>
            </w:r>
            <w:r w:rsidRPr="00412FD2">
              <w:rPr>
                <w:b/>
                <w:vertAlign w:val="superscript"/>
              </w:rPr>
              <w:t>er</w:t>
            </w:r>
            <w:r>
              <w:rPr>
                <w:b/>
              </w:rPr>
              <w:t xml:space="preserve"> janv.202</w:t>
            </w:r>
            <w:r w:rsidR="008834AF">
              <w:rPr>
                <w:b/>
              </w:rPr>
              <w:t>1</w:t>
            </w:r>
          </w:p>
        </w:tc>
      </w:tr>
      <w:tr w:rsidR="00886FCB" w14:paraId="1470C3B4" w14:textId="77777777" w:rsidTr="00886FCB">
        <w:tc>
          <w:tcPr>
            <w:tcW w:w="2123" w:type="pct"/>
          </w:tcPr>
          <w:p w14:paraId="44728BFD" w14:textId="77777777" w:rsidR="00886FCB" w:rsidRDefault="00886FCB" w:rsidP="00886FCB">
            <w:r>
              <w:t>Collectivité</w:t>
            </w:r>
          </w:p>
          <w:p w14:paraId="79712FA4" w14:textId="77777777" w:rsidR="00886FCB" w:rsidRDefault="00886FCB" w:rsidP="00886FCB">
            <w:r>
              <w:t>Redevance pollution domestique</w:t>
            </w:r>
          </w:p>
          <w:p w14:paraId="063D9267" w14:textId="77777777" w:rsidR="00886FCB" w:rsidRDefault="00886FCB" w:rsidP="00886FCB">
            <w:r>
              <w:t>TVA</w:t>
            </w:r>
          </w:p>
          <w:p w14:paraId="03263B95" w14:textId="77777777" w:rsidR="00886FCB" w:rsidRPr="001D503D" w:rsidRDefault="00886FCB" w:rsidP="00886FCB">
            <w:pPr>
              <w:rPr>
                <w:b/>
              </w:rPr>
            </w:pPr>
            <w:r w:rsidRPr="001D503D">
              <w:rPr>
                <w:b/>
              </w:rPr>
              <w:t>Total (€TTC)</w:t>
            </w:r>
          </w:p>
        </w:tc>
        <w:tc>
          <w:tcPr>
            <w:tcW w:w="1439" w:type="pct"/>
          </w:tcPr>
          <w:p w14:paraId="6CC88583" w14:textId="77777777" w:rsidR="00886FCB" w:rsidRPr="00F53533" w:rsidRDefault="00886FCB" w:rsidP="00886FCB">
            <w:pPr>
              <w:jc w:val="right"/>
            </w:pPr>
            <w:r>
              <w:t>314,50</w:t>
            </w:r>
          </w:p>
          <w:p w14:paraId="63B6F03F" w14:textId="77777777" w:rsidR="00886FCB" w:rsidRPr="00F53533" w:rsidRDefault="00886FCB" w:rsidP="00886FCB">
            <w:pPr>
              <w:jc w:val="right"/>
            </w:pPr>
            <w:r>
              <w:t>27,60</w:t>
            </w:r>
          </w:p>
          <w:p w14:paraId="7C2B82D1" w14:textId="77777777" w:rsidR="00886FCB" w:rsidRPr="00F53533" w:rsidRDefault="00886FCB" w:rsidP="00886FCB">
            <w:pPr>
              <w:jc w:val="right"/>
            </w:pPr>
            <w:r>
              <w:t>18.82</w:t>
            </w:r>
          </w:p>
          <w:p w14:paraId="2C467547" w14:textId="77777777" w:rsidR="00886FCB" w:rsidRPr="0021722E" w:rsidRDefault="00886FCB" w:rsidP="00886FCB">
            <w:pPr>
              <w:jc w:val="right"/>
              <w:rPr>
                <w:b/>
              </w:rPr>
            </w:pPr>
            <w:r>
              <w:t>360,92</w:t>
            </w:r>
          </w:p>
        </w:tc>
        <w:tc>
          <w:tcPr>
            <w:tcW w:w="1438" w:type="pct"/>
          </w:tcPr>
          <w:p w14:paraId="260DE742" w14:textId="77777777" w:rsidR="00886FCB" w:rsidRPr="00582735" w:rsidRDefault="00886FCB" w:rsidP="00886FCB">
            <w:pPr>
              <w:jc w:val="right"/>
              <w:rPr>
                <w:b/>
              </w:rPr>
            </w:pPr>
            <w:r w:rsidRPr="00582735">
              <w:rPr>
                <w:b/>
              </w:rPr>
              <w:t>314,50</w:t>
            </w:r>
          </w:p>
          <w:p w14:paraId="7E6D86DF" w14:textId="77777777" w:rsidR="00886FCB" w:rsidRPr="00582735" w:rsidRDefault="00886FCB" w:rsidP="00886FCB">
            <w:pPr>
              <w:jc w:val="right"/>
              <w:rPr>
                <w:b/>
              </w:rPr>
            </w:pPr>
            <w:r w:rsidRPr="00582735">
              <w:rPr>
                <w:b/>
              </w:rPr>
              <w:t>27,60</w:t>
            </w:r>
          </w:p>
          <w:p w14:paraId="4ADC062F" w14:textId="77777777" w:rsidR="00886FCB" w:rsidRPr="00582735" w:rsidRDefault="00886FCB" w:rsidP="00886FCB">
            <w:pPr>
              <w:jc w:val="right"/>
              <w:rPr>
                <w:b/>
              </w:rPr>
            </w:pPr>
            <w:r w:rsidRPr="00582735">
              <w:rPr>
                <w:b/>
              </w:rPr>
              <w:t>18.82</w:t>
            </w:r>
          </w:p>
          <w:p w14:paraId="75E60593" w14:textId="77777777" w:rsidR="00886FCB" w:rsidRPr="001C442C" w:rsidRDefault="00886FCB" w:rsidP="00886FCB">
            <w:pPr>
              <w:jc w:val="right"/>
            </w:pPr>
            <w:r w:rsidRPr="00582735">
              <w:rPr>
                <w:b/>
              </w:rPr>
              <w:t>360,92</w:t>
            </w:r>
          </w:p>
        </w:tc>
      </w:tr>
    </w:tbl>
    <w:p w14:paraId="45108810" w14:textId="77777777" w:rsidR="00886FCB" w:rsidRPr="00085CC7" w:rsidRDefault="00886FCB" w:rsidP="00886FCB">
      <w:pPr>
        <w:ind w:left="567"/>
      </w:pPr>
      <w:r>
        <w:t xml:space="preserve">Prix théorique du m³ pour un usager consommant 120 m³ : </w:t>
      </w:r>
    </w:p>
    <w:p w14:paraId="2640A614" w14:textId="77777777" w:rsidR="00886FCB" w:rsidRDefault="00886FCB" w:rsidP="00886FCB"/>
    <w:p w14:paraId="0960D37A" w14:textId="77777777" w:rsidR="008834AF" w:rsidRDefault="008834AF" w:rsidP="00886FCB"/>
    <w:p w14:paraId="629DB527" w14:textId="77777777" w:rsidR="008834AF" w:rsidRDefault="008834AF" w:rsidP="00886FCB"/>
    <w:p w14:paraId="573B7E18" w14:textId="77777777" w:rsidR="008834AF" w:rsidRDefault="008834AF" w:rsidP="00886FCB"/>
    <w:p w14:paraId="20615243" w14:textId="77777777" w:rsidR="008834AF" w:rsidRDefault="0066709C" w:rsidP="0066709C">
      <w:pPr>
        <w:spacing w:after="160" w:line="259" w:lineRule="auto"/>
      </w:pPr>
      <w:r>
        <w:br w:type="page"/>
      </w:r>
    </w:p>
    <w:p w14:paraId="509D8B43" w14:textId="77777777" w:rsidR="00886FCB" w:rsidRDefault="00886FCB" w:rsidP="00886FCB">
      <w:pPr>
        <w:numPr>
          <w:ilvl w:val="0"/>
          <w:numId w:val="28"/>
        </w:numPr>
        <w:tabs>
          <w:tab w:val="left" w:pos="709"/>
        </w:tabs>
        <w:ind w:left="0" w:firstLine="0"/>
        <w:jc w:val="both"/>
        <w:rPr>
          <w:b/>
          <w:sz w:val="24"/>
        </w:rPr>
      </w:pPr>
      <w:r>
        <w:rPr>
          <w:b/>
          <w:sz w:val="24"/>
        </w:rPr>
        <w:lastRenderedPageBreak/>
        <w:t>EVOLUTION DES COMPOSANTES DU TARIF DEPUIS 2001</w:t>
      </w:r>
    </w:p>
    <w:p w14:paraId="46F468A6" w14:textId="77777777" w:rsidR="00886FCB" w:rsidRPr="00D16E48" w:rsidRDefault="00886FCB" w:rsidP="00886FCB">
      <w:pPr>
        <w:tabs>
          <w:tab w:val="left" w:pos="709"/>
        </w:tabs>
        <w:jc w:val="both"/>
        <w:rPr>
          <w:b/>
          <w:sz w:val="24"/>
        </w:rPr>
      </w:pPr>
    </w:p>
    <w:tbl>
      <w:tblPr>
        <w:tblW w:w="0" w:type="auto"/>
        <w:tblInd w:w="1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2417"/>
        <w:gridCol w:w="2403"/>
      </w:tblGrid>
      <w:tr w:rsidR="00886FCB" w:rsidRPr="001D503D" w14:paraId="125E3331" w14:textId="77777777" w:rsidTr="00886FCB">
        <w:tc>
          <w:tcPr>
            <w:tcW w:w="2405" w:type="dxa"/>
            <w:shd w:val="clear" w:color="auto" w:fill="F2F2F2"/>
          </w:tcPr>
          <w:p w14:paraId="295F83F2" w14:textId="77777777" w:rsidR="00886FCB" w:rsidRPr="001D503D" w:rsidRDefault="00886FCB" w:rsidP="00886FCB">
            <w:pPr>
              <w:tabs>
                <w:tab w:val="left" w:pos="426"/>
                <w:tab w:val="left" w:pos="709"/>
                <w:tab w:val="left" w:pos="7938"/>
              </w:tabs>
              <w:jc w:val="center"/>
              <w:rPr>
                <w:b/>
                <w:sz w:val="24"/>
              </w:rPr>
            </w:pPr>
            <w:r w:rsidRPr="001D503D">
              <w:rPr>
                <w:b/>
                <w:sz w:val="24"/>
              </w:rPr>
              <w:t>Année</w:t>
            </w:r>
          </w:p>
        </w:tc>
        <w:tc>
          <w:tcPr>
            <w:tcW w:w="2417" w:type="dxa"/>
            <w:shd w:val="clear" w:color="auto" w:fill="F2F2F2"/>
          </w:tcPr>
          <w:p w14:paraId="50559402" w14:textId="77777777" w:rsidR="00886FCB" w:rsidRPr="001D503D" w:rsidRDefault="00886FCB" w:rsidP="00886FCB">
            <w:pPr>
              <w:tabs>
                <w:tab w:val="left" w:pos="426"/>
                <w:tab w:val="left" w:pos="709"/>
                <w:tab w:val="left" w:pos="7938"/>
              </w:tabs>
              <w:jc w:val="center"/>
              <w:rPr>
                <w:b/>
                <w:sz w:val="24"/>
              </w:rPr>
            </w:pPr>
            <w:r w:rsidRPr="001D503D">
              <w:rPr>
                <w:b/>
                <w:sz w:val="24"/>
              </w:rPr>
              <w:t>Collectivité (€)</w:t>
            </w:r>
          </w:p>
        </w:tc>
        <w:tc>
          <w:tcPr>
            <w:tcW w:w="2403" w:type="dxa"/>
            <w:shd w:val="clear" w:color="auto" w:fill="F2F2F2"/>
          </w:tcPr>
          <w:p w14:paraId="7E1BFA4C" w14:textId="77777777" w:rsidR="00886FCB" w:rsidRPr="001D503D" w:rsidRDefault="00886FCB" w:rsidP="00886FCB">
            <w:pPr>
              <w:tabs>
                <w:tab w:val="left" w:pos="426"/>
                <w:tab w:val="left" w:pos="709"/>
                <w:tab w:val="left" w:pos="7938"/>
              </w:tabs>
              <w:jc w:val="center"/>
              <w:rPr>
                <w:b/>
                <w:sz w:val="24"/>
              </w:rPr>
            </w:pPr>
            <w:r w:rsidRPr="001D503D">
              <w:rPr>
                <w:b/>
                <w:sz w:val="24"/>
              </w:rPr>
              <w:t>Total hors TVA (€)</w:t>
            </w:r>
          </w:p>
        </w:tc>
      </w:tr>
      <w:tr w:rsidR="00886FCB" w:rsidRPr="001D503D" w14:paraId="6FD7D9E1" w14:textId="77777777" w:rsidTr="00886FCB">
        <w:tc>
          <w:tcPr>
            <w:tcW w:w="2405" w:type="dxa"/>
          </w:tcPr>
          <w:p w14:paraId="42DEA2C3" w14:textId="77777777" w:rsidR="00886FCB" w:rsidRPr="001D503D" w:rsidRDefault="00886FCB" w:rsidP="00886FCB">
            <w:pPr>
              <w:tabs>
                <w:tab w:val="left" w:pos="426"/>
                <w:tab w:val="left" w:pos="709"/>
                <w:tab w:val="left" w:pos="7938"/>
              </w:tabs>
              <w:jc w:val="center"/>
              <w:rPr>
                <w:b/>
              </w:rPr>
            </w:pPr>
            <w:r w:rsidRPr="001D503D">
              <w:rPr>
                <w:b/>
              </w:rPr>
              <w:t>2001</w:t>
            </w:r>
          </w:p>
          <w:p w14:paraId="7216E303" w14:textId="77777777" w:rsidR="00886FCB" w:rsidRPr="001D503D" w:rsidRDefault="00886FCB" w:rsidP="00886FCB">
            <w:pPr>
              <w:tabs>
                <w:tab w:val="left" w:pos="426"/>
                <w:tab w:val="left" w:pos="709"/>
                <w:tab w:val="left" w:pos="7938"/>
              </w:tabs>
              <w:jc w:val="center"/>
              <w:rPr>
                <w:b/>
              </w:rPr>
            </w:pPr>
            <w:r w:rsidRPr="001D503D">
              <w:rPr>
                <w:b/>
              </w:rPr>
              <w:t>2002</w:t>
            </w:r>
          </w:p>
          <w:p w14:paraId="730FD190" w14:textId="77777777" w:rsidR="00886FCB" w:rsidRPr="001D503D" w:rsidRDefault="00886FCB" w:rsidP="00886FCB">
            <w:pPr>
              <w:tabs>
                <w:tab w:val="left" w:pos="426"/>
                <w:tab w:val="left" w:pos="709"/>
                <w:tab w:val="left" w:pos="7938"/>
              </w:tabs>
              <w:jc w:val="center"/>
              <w:rPr>
                <w:b/>
              </w:rPr>
            </w:pPr>
            <w:r w:rsidRPr="001D503D">
              <w:rPr>
                <w:b/>
              </w:rPr>
              <w:t>2003</w:t>
            </w:r>
          </w:p>
          <w:p w14:paraId="40E77BAC" w14:textId="77777777" w:rsidR="00886FCB" w:rsidRPr="001D503D" w:rsidRDefault="00886FCB" w:rsidP="00886FCB">
            <w:pPr>
              <w:tabs>
                <w:tab w:val="left" w:pos="426"/>
                <w:tab w:val="left" w:pos="709"/>
                <w:tab w:val="left" w:pos="7938"/>
              </w:tabs>
              <w:jc w:val="center"/>
              <w:rPr>
                <w:b/>
              </w:rPr>
            </w:pPr>
            <w:r w:rsidRPr="001D503D">
              <w:rPr>
                <w:b/>
              </w:rPr>
              <w:t>2004</w:t>
            </w:r>
          </w:p>
          <w:p w14:paraId="0B8040CA" w14:textId="77777777" w:rsidR="00886FCB" w:rsidRPr="001D503D" w:rsidRDefault="00886FCB" w:rsidP="00886FCB">
            <w:pPr>
              <w:tabs>
                <w:tab w:val="left" w:pos="426"/>
                <w:tab w:val="left" w:pos="709"/>
                <w:tab w:val="left" w:pos="7938"/>
              </w:tabs>
              <w:jc w:val="center"/>
              <w:rPr>
                <w:b/>
              </w:rPr>
            </w:pPr>
            <w:r w:rsidRPr="001D503D">
              <w:rPr>
                <w:b/>
              </w:rPr>
              <w:t>2005</w:t>
            </w:r>
          </w:p>
          <w:p w14:paraId="52424DEA" w14:textId="77777777" w:rsidR="00886FCB" w:rsidRPr="001D503D" w:rsidRDefault="00886FCB" w:rsidP="00886FCB">
            <w:pPr>
              <w:tabs>
                <w:tab w:val="left" w:pos="426"/>
                <w:tab w:val="left" w:pos="709"/>
                <w:tab w:val="left" w:pos="7938"/>
              </w:tabs>
              <w:jc w:val="center"/>
              <w:rPr>
                <w:b/>
              </w:rPr>
            </w:pPr>
            <w:r w:rsidRPr="001D503D">
              <w:rPr>
                <w:b/>
              </w:rPr>
              <w:t>2006</w:t>
            </w:r>
          </w:p>
          <w:p w14:paraId="54B3DD41" w14:textId="77777777" w:rsidR="00886FCB" w:rsidRPr="001D503D" w:rsidRDefault="00886FCB" w:rsidP="00886FCB">
            <w:pPr>
              <w:tabs>
                <w:tab w:val="left" w:pos="426"/>
                <w:tab w:val="left" w:pos="709"/>
                <w:tab w:val="left" w:pos="7938"/>
              </w:tabs>
              <w:jc w:val="center"/>
              <w:rPr>
                <w:b/>
              </w:rPr>
            </w:pPr>
            <w:r w:rsidRPr="001D503D">
              <w:rPr>
                <w:b/>
              </w:rPr>
              <w:t>2007</w:t>
            </w:r>
          </w:p>
          <w:p w14:paraId="133BD8E3" w14:textId="77777777" w:rsidR="00886FCB" w:rsidRPr="001D503D" w:rsidRDefault="00886FCB" w:rsidP="00886FCB">
            <w:pPr>
              <w:tabs>
                <w:tab w:val="left" w:pos="426"/>
                <w:tab w:val="left" w:pos="709"/>
                <w:tab w:val="left" w:pos="7938"/>
              </w:tabs>
              <w:jc w:val="center"/>
              <w:rPr>
                <w:b/>
              </w:rPr>
            </w:pPr>
            <w:r w:rsidRPr="001D503D">
              <w:rPr>
                <w:b/>
              </w:rPr>
              <w:t>2008</w:t>
            </w:r>
          </w:p>
          <w:p w14:paraId="79FC40DF" w14:textId="77777777" w:rsidR="00886FCB" w:rsidRPr="001D503D" w:rsidRDefault="00886FCB" w:rsidP="00886FCB">
            <w:pPr>
              <w:tabs>
                <w:tab w:val="left" w:pos="426"/>
                <w:tab w:val="left" w:pos="709"/>
                <w:tab w:val="left" w:pos="7938"/>
              </w:tabs>
              <w:jc w:val="center"/>
              <w:rPr>
                <w:b/>
              </w:rPr>
            </w:pPr>
            <w:r w:rsidRPr="001D503D">
              <w:rPr>
                <w:b/>
              </w:rPr>
              <w:t>2009</w:t>
            </w:r>
          </w:p>
          <w:p w14:paraId="5D51A4FE" w14:textId="77777777" w:rsidR="00886FCB" w:rsidRPr="001D503D" w:rsidRDefault="00886FCB" w:rsidP="00886FCB">
            <w:pPr>
              <w:tabs>
                <w:tab w:val="left" w:pos="426"/>
                <w:tab w:val="left" w:pos="709"/>
                <w:tab w:val="left" w:pos="7938"/>
              </w:tabs>
              <w:jc w:val="center"/>
              <w:rPr>
                <w:b/>
              </w:rPr>
            </w:pPr>
            <w:r w:rsidRPr="001D503D">
              <w:rPr>
                <w:b/>
              </w:rPr>
              <w:t>2010</w:t>
            </w:r>
          </w:p>
          <w:p w14:paraId="20339963" w14:textId="77777777" w:rsidR="00886FCB" w:rsidRPr="001D503D" w:rsidRDefault="00886FCB" w:rsidP="00886FCB">
            <w:pPr>
              <w:tabs>
                <w:tab w:val="left" w:pos="426"/>
                <w:tab w:val="left" w:pos="709"/>
                <w:tab w:val="left" w:pos="7938"/>
              </w:tabs>
              <w:jc w:val="center"/>
              <w:rPr>
                <w:b/>
              </w:rPr>
            </w:pPr>
            <w:r w:rsidRPr="001D503D">
              <w:rPr>
                <w:b/>
              </w:rPr>
              <w:t>2011</w:t>
            </w:r>
          </w:p>
          <w:p w14:paraId="76904121" w14:textId="77777777" w:rsidR="00886FCB" w:rsidRDefault="00886FCB" w:rsidP="00886FCB">
            <w:pPr>
              <w:tabs>
                <w:tab w:val="left" w:pos="426"/>
                <w:tab w:val="left" w:pos="709"/>
                <w:tab w:val="left" w:pos="7938"/>
              </w:tabs>
              <w:jc w:val="center"/>
              <w:rPr>
                <w:b/>
              </w:rPr>
            </w:pPr>
            <w:r w:rsidRPr="001D503D">
              <w:rPr>
                <w:b/>
              </w:rPr>
              <w:t>2012</w:t>
            </w:r>
          </w:p>
          <w:p w14:paraId="171F8AD9" w14:textId="77777777" w:rsidR="00886FCB" w:rsidRDefault="00886FCB" w:rsidP="00886FCB">
            <w:pPr>
              <w:tabs>
                <w:tab w:val="left" w:pos="426"/>
                <w:tab w:val="left" w:pos="709"/>
                <w:tab w:val="left" w:pos="7938"/>
              </w:tabs>
              <w:jc w:val="center"/>
              <w:rPr>
                <w:b/>
              </w:rPr>
            </w:pPr>
            <w:r>
              <w:rPr>
                <w:b/>
              </w:rPr>
              <w:t>2013</w:t>
            </w:r>
          </w:p>
          <w:p w14:paraId="301E640D" w14:textId="77777777" w:rsidR="00886FCB" w:rsidRDefault="00886FCB" w:rsidP="00886FCB">
            <w:pPr>
              <w:tabs>
                <w:tab w:val="left" w:pos="426"/>
                <w:tab w:val="left" w:pos="709"/>
                <w:tab w:val="left" w:pos="7938"/>
              </w:tabs>
              <w:jc w:val="center"/>
              <w:rPr>
                <w:b/>
              </w:rPr>
            </w:pPr>
            <w:r>
              <w:rPr>
                <w:b/>
              </w:rPr>
              <w:t>2014</w:t>
            </w:r>
          </w:p>
          <w:p w14:paraId="18F10990" w14:textId="77777777" w:rsidR="00886FCB" w:rsidRDefault="00886FCB" w:rsidP="00886FCB">
            <w:pPr>
              <w:tabs>
                <w:tab w:val="left" w:pos="426"/>
                <w:tab w:val="left" w:pos="709"/>
                <w:tab w:val="left" w:pos="7938"/>
              </w:tabs>
              <w:jc w:val="center"/>
              <w:rPr>
                <w:b/>
              </w:rPr>
            </w:pPr>
            <w:r>
              <w:rPr>
                <w:b/>
              </w:rPr>
              <w:t>2015</w:t>
            </w:r>
          </w:p>
          <w:p w14:paraId="72088DAF" w14:textId="77777777" w:rsidR="00886FCB" w:rsidRDefault="00886FCB" w:rsidP="00886FCB">
            <w:pPr>
              <w:tabs>
                <w:tab w:val="left" w:pos="426"/>
                <w:tab w:val="left" w:pos="709"/>
                <w:tab w:val="left" w:pos="7938"/>
              </w:tabs>
              <w:jc w:val="center"/>
              <w:rPr>
                <w:b/>
              </w:rPr>
            </w:pPr>
            <w:r>
              <w:rPr>
                <w:b/>
              </w:rPr>
              <w:t>2016</w:t>
            </w:r>
          </w:p>
          <w:p w14:paraId="4D307181" w14:textId="77777777" w:rsidR="00886FCB" w:rsidRDefault="00886FCB" w:rsidP="00886FCB">
            <w:pPr>
              <w:tabs>
                <w:tab w:val="left" w:pos="426"/>
                <w:tab w:val="left" w:pos="709"/>
                <w:tab w:val="left" w:pos="7938"/>
              </w:tabs>
              <w:jc w:val="center"/>
              <w:rPr>
                <w:b/>
              </w:rPr>
            </w:pPr>
            <w:r>
              <w:rPr>
                <w:b/>
              </w:rPr>
              <w:t>2017</w:t>
            </w:r>
          </w:p>
          <w:p w14:paraId="567F3050" w14:textId="77777777" w:rsidR="00886FCB" w:rsidRDefault="00886FCB" w:rsidP="00886FCB">
            <w:pPr>
              <w:tabs>
                <w:tab w:val="left" w:pos="426"/>
                <w:tab w:val="left" w:pos="709"/>
                <w:tab w:val="left" w:pos="7938"/>
              </w:tabs>
              <w:jc w:val="center"/>
              <w:rPr>
                <w:b/>
              </w:rPr>
            </w:pPr>
            <w:r>
              <w:rPr>
                <w:b/>
              </w:rPr>
              <w:t>2018</w:t>
            </w:r>
          </w:p>
          <w:p w14:paraId="686D4DB8" w14:textId="77777777" w:rsidR="00886FCB" w:rsidRDefault="00886FCB" w:rsidP="00886FCB">
            <w:pPr>
              <w:tabs>
                <w:tab w:val="left" w:pos="426"/>
                <w:tab w:val="left" w:pos="709"/>
                <w:tab w:val="left" w:pos="7938"/>
              </w:tabs>
              <w:jc w:val="center"/>
              <w:rPr>
                <w:b/>
              </w:rPr>
            </w:pPr>
            <w:r>
              <w:rPr>
                <w:b/>
              </w:rPr>
              <w:t>2019</w:t>
            </w:r>
          </w:p>
          <w:p w14:paraId="444B71D2" w14:textId="77777777" w:rsidR="004458DD" w:rsidRPr="001D503D" w:rsidRDefault="004458DD" w:rsidP="00886FCB">
            <w:pPr>
              <w:tabs>
                <w:tab w:val="left" w:pos="426"/>
                <w:tab w:val="left" w:pos="709"/>
                <w:tab w:val="left" w:pos="7938"/>
              </w:tabs>
              <w:jc w:val="center"/>
              <w:rPr>
                <w:b/>
              </w:rPr>
            </w:pPr>
            <w:r>
              <w:rPr>
                <w:b/>
              </w:rPr>
              <w:t>2020</w:t>
            </w:r>
          </w:p>
        </w:tc>
        <w:tc>
          <w:tcPr>
            <w:tcW w:w="2417" w:type="dxa"/>
          </w:tcPr>
          <w:p w14:paraId="1D5A674C" w14:textId="77777777" w:rsidR="00886FCB" w:rsidRDefault="00886FCB" w:rsidP="00886FCB">
            <w:pPr>
              <w:tabs>
                <w:tab w:val="left" w:pos="426"/>
                <w:tab w:val="left" w:pos="709"/>
                <w:tab w:val="left" w:pos="7938"/>
              </w:tabs>
              <w:jc w:val="center"/>
            </w:pPr>
            <w:r w:rsidRPr="00E26C1A">
              <w:t>285,35</w:t>
            </w:r>
          </w:p>
          <w:p w14:paraId="30399891" w14:textId="77777777" w:rsidR="00886FCB" w:rsidRDefault="00886FCB" w:rsidP="00886FCB">
            <w:pPr>
              <w:tabs>
                <w:tab w:val="left" w:pos="426"/>
                <w:tab w:val="left" w:pos="709"/>
                <w:tab w:val="left" w:pos="7938"/>
              </w:tabs>
              <w:jc w:val="center"/>
            </w:pPr>
            <w:r>
              <w:t>288,95</w:t>
            </w:r>
          </w:p>
          <w:p w14:paraId="2C9EB0DE" w14:textId="77777777" w:rsidR="00886FCB" w:rsidRDefault="00886FCB" w:rsidP="00886FCB">
            <w:pPr>
              <w:tabs>
                <w:tab w:val="left" w:pos="426"/>
                <w:tab w:val="left" w:pos="709"/>
                <w:tab w:val="left" w:pos="7938"/>
              </w:tabs>
              <w:jc w:val="center"/>
            </w:pPr>
            <w:r>
              <w:t>288,95</w:t>
            </w:r>
          </w:p>
          <w:p w14:paraId="5EF40558" w14:textId="77777777" w:rsidR="00886FCB" w:rsidRDefault="00886FCB" w:rsidP="00886FCB">
            <w:pPr>
              <w:tabs>
                <w:tab w:val="left" w:pos="426"/>
                <w:tab w:val="left" w:pos="709"/>
                <w:tab w:val="left" w:pos="7938"/>
              </w:tabs>
              <w:jc w:val="center"/>
            </w:pPr>
            <w:r>
              <w:t>288,35</w:t>
            </w:r>
          </w:p>
          <w:p w14:paraId="527DF2DC" w14:textId="77777777" w:rsidR="00886FCB" w:rsidRDefault="00886FCB" w:rsidP="00886FCB">
            <w:pPr>
              <w:tabs>
                <w:tab w:val="left" w:pos="426"/>
                <w:tab w:val="left" w:pos="709"/>
                <w:tab w:val="left" w:pos="7938"/>
              </w:tabs>
              <w:jc w:val="center"/>
            </w:pPr>
            <w:r>
              <w:t>290,50</w:t>
            </w:r>
          </w:p>
          <w:p w14:paraId="44DABF5C" w14:textId="77777777" w:rsidR="00886FCB" w:rsidRDefault="00886FCB" w:rsidP="00886FCB">
            <w:pPr>
              <w:tabs>
                <w:tab w:val="left" w:pos="426"/>
                <w:tab w:val="left" w:pos="709"/>
                <w:tab w:val="left" w:pos="7938"/>
              </w:tabs>
              <w:jc w:val="center"/>
            </w:pPr>
            <w:r>
              <w:t>290,50</w:t>
            </w:r>
          </w:p>
          <w:p w14:paraId="16EBF34F" w14:textId="77777777" w:rsidR="00886FCB" w:rsidRDefault="00886FCB" w:rsidP="00886FCB">
            <w:pPr>
              <w:tabs>
                <w:tab w:val="left" w:pos="426"/>
                <w:tab w:val="left" w:pos="709"/>
                <w:tab w:val="left" w:pos="7938"/>
              </w:tabs>
              <w:jc w:val="center"/>
            </w:pPr>
            <w:r>
              <w:t>295,60</w:t>
            </w:r>
          </w:p>
          <w:p w14:paraId="74E1CABA" w14:textId="77777777" w:rsidR="00886FCB" w:rsidRDefault="00886FCB" w:rsidP="00886FCB">
            <w:pPr>
              <w:tabs>
                <w:tab w:val="left" w:pos="426"/>
                <w:tab w:val="left" w:pos="709"/>
                <w:tab w:val="left" w:pos="7938"/>
              </w:tabs>
              <w:jc w:val="center"/>
            </w:pPr>
            <w:r>
              <w:t>298,00</w:t>
            </w:r>
          </w:p>
          <w:p w14:paraId="152B4825" w14:textId="77777777" w:rsidR="00886FCB" w:rsidRDefault="00886FCB" w:rsidP="00886FCB">
            <w:pPr>
              <w:tabs>
                <w:tab w:val="left" w:pos="426"/>
                <w:tab w:val="left" w:pos="709"/>
                <w:tab w:val="left" w:pos="7938"/>
              </w:tabs>
              <w:jc w:val="center"/>
            </w:pPr>
            <w:r>
              <w:t>306,00</w:t>
            </w:r>
          </w:p>
          <w:p w14:paraId="387B6F9C" w14:textId="77777777" w:rsidR="00886FCB" w:rsidRDefault="00886FCB" w:rsidP="00886FCB">
            <w:pPr>
              <w:tabs>
                <w:tab w:val="left" w:pos="426"/>
                <w:tab w:val="left" w:pos="709"/>
                <w:tab w:val="left" w:pos="7938"/>
              </w:tabs>
              <w:jc w:val="center"/>
            </w:pPr>
            <w:r>
              <w:t>314,50</w:t>
            </w:r>
          </w:p>
          <w:p w14:paraId="7275880A" w14:textId="77777777" w:rsidR="00886FCB" w:rsidRDefault="00886FCB" w:rsidP="00886FCB">
            <w:pPr>
              <w:tabs>
                <w:tab w:val="left" w:pos="426"/>
                <w:tab w:val="left" w:pos="709"/>
                <w:tab w:val="left" w:pos="7938"/>
              </w:tabs>
              <w:jc w:val="center"/>
            </w:pPr>
            <w:r>
              <w:t>314,50</w:t>
            </w:r>
          </w:p>
          <w:p w14:paraId="21F0D5B4" w14:textId="77777777" w:rsidR="00886FCB" w:rsidRPr="00306E7C" w:rsidRDefault="00886FCB" w:rsidP="00886FCB">
            <w:pPr>
              <w:tabs>
                <w:tab w:val="left" w:pos="426"/>
                <w:tab w:val="left" w:pos="709"/>
                <w:tab w:val="left" w:pos="7938"/>
              </w:tabs>
              <w:jc w:val="center"/>
            </w:pPr>
            <w:r w:rsidRPr="00306E7C">
              <w:t>318,10</w:t>
            </w:r>
          </w:p>
          <w:p w14:paraId="2F432DCA" w14:textId="77777777" w:rsidR="00886FCB" w:rsidRPr="007D3BC6" w:rsidRDefault="00886FCB" w:rsidP="00886FCB">
            <w:pPr>
              <w:tabs>
                <w:tab w:val="left" w:pos="426"/>
                <w:tab w:val="left" w:pos="709"/>
                <w:tab w:val="left" w:pos="7938"/>
              </w:tabs>
              <w:jc w:val="center"/>
            </w:pPr>
            <w:r w:rsidRPr="007D3BC6">
              <w:t>318,10</w:t>
            </w:r>
          </w:p>
          <w:p w14:paraId="3F40583A" w14:textId="77777777" w:rsidR="00886FCB" w:rsidRPr="00C90D84" w:rsidRDefault="00886FCB" w:rsidP="00886FCB">
            <w:pPr>
              <w:tabs>
                <w:tab w:val="left" w:pos="426"/>
                <w:tab w:val="left" w:pos="709"/>
                <w:tab w:val="left" w:pos="7938"/>
              </w:tabs>
              <w:jc w:val="center"/>
            </w:pPr>
            <w:r w:rsidRPr="00C90D84">
              <w:t>319,30</w:t>
            </w:r>
          </w:p>
          <w:p w14:paraId="22858B9A" w14:textId="77777777" w:rsidR="00886FCB" w:rsidRPr="00B97AA3" w:rsidRDefault="00886FCB" w:rsidP="00886FCB">
            <w:pPr>
              <w:tabs>
                <w:tab w:val="left" w:pos="426"/>
                <w:tab w:val="left" w:pos="709"/>
                <w:tab w:val="left" w:pos="7938"/>
              </w:tabs>
              <w:jc w:val="center"/>
            </w:pPr>
            <w:r w:rsidRPr="00B97AA3">
              <w:t>319,30</w:t>
            </w:r>
          </w:p>
          <w:p w14:paraId="78496750" w14:textId="77777777" w:rsidR="00886FCB" w:rsidRPr="000174BC" w:rsidRDefault="00886FCB" w:rsidP="00886FCB">
            <w:pPr>
              <w:tabs>
                <w:tab w:val="left" w:pos="426"/>
                <w:tab w:val="left" w:pos="709"/>
                <w:tab w:val="left" w:pos="7938"/>
              </w:tabs>
              <w:jc w:val="center"/>
            </w:pPr>
            <w:r w:rsidRPr="000174BC">
              <w:t>319,30</w:t>
            </w:r>
          </w:p>
          <w:p w14:paraId="330D5622" w14:textId="77777777" w:rsidR="00886FCB" w:rsidRPr="00D23215" w:rsidRDefault="00886FCB" w:rsidP="00886FCB">
            <w:pPr>
              <w:tabs>
                <w:tab w:val="left" w:pos="426"/>
                <w:tab w:val="left" w:pos="709"/>
                <w:tab w:val="left" w:pos="7938"/>
              </w:tabs>
              <w:jc w:val="center"/>
            </w:pPr>
            <w:r w:rsidRPr="00D23215">
              <w:t>319,30</w:t>
            </w:r>
          </w:p>
          <w:p w14:paraId="21AE29C0" w14:textId="77777777" w:rsidR="00886FCB" w:rsidRDefault="00886FCB" w:rsidP="00886FCB">
            <w:pPr>
              <w:tabs>
                <w:tab w:val="left" w:pos="426"/>
                <w:tab w:val="left" w:pos="709"/>
                <w:tab w:val="left" w:pos="7938"/>
              </w:tabs>
              <w:jc w:val="center"/>
            </w:pPr>
            <w:r>
              <w:t>314,50</w:t>
            </w:r>
          </w:p>
          <w:p w14:paraId="31846499" w14:textId="77777777" w:rsidR="00886FCB" w:rsidRDefault="00886FCB" w:rsidP="00886FCB">
            <w:pPr>
              <w:tabs>
                <w:tab w:val="left" w:pos="426"/>
                <w:tab w:val="left" w:pos="709"/>
                <w:tab w:val="left" w:pos="7938"/>
              </w:tabs>
              <w:jc w:val="center"/>
            </w:pPr>
            <w:r>
              <w:t>314,50</w:t>
            </w:r>
          </w:p>
          <w:p w14:paraId="3F13FDC0" w14:textId="77777777" w:rsidR="004458DD" w:rsidRPr="006E6BA1" w:rsidRDefault="004458DD" w:rsidP="00886FCB">
            <w:pPr>
              <w:tabs>
                <w:tab w:val="left" w:pos="426"/>
                <w:tab w:val="left" w:pos="709"/>
                <w:tab w:val="left" w:pos="7938"/>
              </w:tabs>
              <w:jc w:val="center"/>
            </w:pPr>
            <w:r>
              <w:t>314,50</w:t>
            </w:r>
          </w:p>
        </w:tc>
        <w:tc>
          <w:tcPr>
            <w:tcW w:w="2403" w:type="dxa"/>
          </w:tcPr>
          <w:p w14:paraId="7CFA831E" w14:textId="77777777" w:rsidR="00886FCB" w:rsidRDefault="00886FCB" w:rsidP="00886FCB">
            <w:pPr>
              <w:tabs>
                <w:tab w:val="left" w:pos="426"/>
                <w:tab w:val="left" w:pos="709"/>
                <w:tab w:val="left" w:pos="7938"/>
              </w:tabs>
              <w:jc w:val="center"/>
            </w:pPr>
            <w:r>
              <w:t>287,91</w:t>
            </w:r>
          </w:p>
          <w:p w14:paraId="318503F8" w14:textId="77777777" w:rsidR="00886FCB" w:rsidRDefault="00886FCB" w:rsidP="00886FCB">
            <w:pPr>
              <w:tabs>
                <w:tab w:val="left" w:pos="426"/>
                <w:tab w:val="left" w:pos="709"/>
                <w:tab w:val="left" w:pos="7938"/>
              </w:tabs>
              <w:jc w:val="center"/>
            </w:pPr>
            <w:r>
              <w:t>291,51</w:t>
            </w:r>
          </w:p>
          <w:p w14:paraId="56F6147D" w14:textId="77777777" w:rsidR="00886FCB" w:rsidRDefault="00886FCB" w:rsidP="00886FCB">
            <w:pPr>
              <w:tabs>
                <w:tab w:val="left" w:pos="426"/>
                <w:tab w:val="left" w:pos="709"/>
                <w:tab w:val="left" w:pos="7938"/>
              </w:tabs>
              <w:jc w:val="center"/>
            </w:pPr>
            <w:r>
              <w:t>291,51</w:t>
            </w:r>
          </w:p>
          <w:p w14:paraId="397CDF9E" w14:textId="77777777" w:rsidR="00886FCB" w:rsidRDefault="00886FCB" w:rsidP="00886FCB">
            <w:pPr>
              <w:tabs>
                <w:tab w:val="left" w:pos="426"/>
                <w:tab w:val="left" w:pos="709"/>
                <w:tab w:val="left" w:pos="7938"/>
              </w:tabs>
              <w:jc w:val="center"/>
            </w:pPr>
            <w:r>
              <w:t>290,91</w:t>
            </w:r>
          </w:p>
          <w:p w14:paraId="069B92EF" w14:textId="77777777" w:rsidR="00886FCB" w:rsidRDefault="00886FCB" w:rsidP="00886FCB">
            <w:pPr>
              <w:tabs>
                <w:tab w:val="left" w:pos="426"/>
                <w:tab w:val="left" w:pos="709"/>
                <w:tab w:val="left" w:pos="7938"/>
              </w:tabs>
              <w:jc w:val="center"/>
            </w:pPr>
            <w:r>
              <w:t>290,50</w:t>
            </w:r>
          </w:p>
          <w:p w14:paraId="196088D5" w14:textId="77777777" w:rsidR="00886FCB" w:rsidRDefault="00886FCB" w:rsidP="00886FCB">
            <w:pPr>
              <w:tabs>
                <w:tab w:val="left" w:pos="426"/>
                <w:tab w:val="left" w:pos="709"/>
                <w:tab w:val="left" w:pos="7938"/>
              </w:tabs>
              <w:jc w:val="center"/>
            </w:pPr>
            <w:r>
              <w:t>290,50</w:t>
            </w:r>
          </w:p>
          <w:p w14:paraId="276E1B16" w14:textId="77777777" w:rsidR="00886FCB" w:rsidRDefault="00886FCB" w:rsidP="00886FCB">
            <w:pPr>
              <w:tabs>
                <w:tab w:val="left" w:pos="426"/>
                <w:tab w:val="left" w:pos="709"/>
                <w:tab w:val="left" w:pos="7938"/>
              </w:tabs>
              <w:jc w:val="center"/>
            </w:pPr>
            <w:r>
              <w:t>295,60</w:t>
            </w:r>
          </w:p>
          <w:p w14:paraId="4611EE50" w14:textId="77777777" w:rsidR="00886FCB" w:rsidRDefault="00886FCB" w:rsidP="00886FCB">
            <w:pPr>
              <w:tabs>
                <w:tab w:val="left" w:pos="426"/>
                <w:tab w:val="left" w:pos="709"/>
                <w:tab w:val="left" w:pos="7938"/>
              </w:tabs>
              <w:jc w:val="center"/>
            </w:pPr>
            <w:r>
              <w:t>298,00</w:t>
            </w:r>
          </w:p>
          <w:p w14:paraId="38F04C4E" w14:textId="77777777" w:rsidR="00886FCB" w:rsidRDefault="00886FCB" w:rsidP="00886FCB">
            <w:pPr>
              <w:tabs>
                <w:tab w:val="left" w:pos="426"/>
                <w:tab w:val="left" w:pos="709"/>
                <w:tab w:val="left" w:pos="7938"/>
              </w:tabs>
              <w:jc w:val="center"/>
            </w:pPr>
            <w:r>
              <w:t>306,00</w:t>
            </w:r>
          </w:p>
          <w:p w14:paraId="75AC0C9F" w14:textId="77777777" w:rsidR="00886FCB" w:rsidRDefault="00886FCB" w:rsidP="00886FCB">
            <w:pPr>
              <w:tabs>
                <w:tab w:val="left" w:pos="426"/>
                <w:tab w:val="left" w:pos="709"/>
                <w:tab w:val="left" w:pos="7938"/>
              </w:tabs>
              <w:jc w:val="center"/>
            </w:pPr>
            <w:r>
              <w:t>314,50</w:t>
            </w:r>
          </w:p>
          <w:p w14:paraId="646D2A1E" w14:textId="77777777" w:rsidR="00886FCB" w:rsidRDefault="00886FCB" w:rsidP="00886FCB">
            <w:pPr>
              <w:tabs>
                <w:tab w:val="left" w:pos="426"/>
                <w:tab w:val="left" w:pos="709"/>
                <w:tab w:val="left" w:pos="7938"/>
              </w:tabs>
              <w:jc w:val="center"/>
            </w:pPr>
            <w:r>
              <w:t>314,50</w:t>
            </w:r>
          </w:p>
          <w:p w14:paraId="4AF5B290" w14:textId="77777777" w:rsidR="00886FCB" w:rsidRPr="00306E7C" w:rsidRDefault="00886FCB" w:rsidP="00886FCB">
            <w:pPr>
              <w:tabs>
                <w:tab w:val="left" w:pos="426"/>
                <w:tab w:val="left" w:pos="709"/>
                <w:tab w:val="left" w:pos="7938"/>
              </w:tabs>
              <w:jc w:val="center"/>
            </w:pPr>
            <w:r w:rsidRPr="00306E7C">
              <w:t>318,10</w:t>
            </w:r>
          </w:p>
          <w:p w14:paraId="4ED02D35" w14:textId="77777777" w:rsidR="00886FCB" w:rsidRPr="007D3BC6" w:rsidRDefault="00886FCB" w:rsidP="00886FCB">
            <w:pPr>
              <w:tabs>
                <w:tab w:val="left" w:pos="426"/>
                <w:tab w:val="left" w:pos="709"/>
                <w:tab w:val="left" w:pos="7938"/>
              </w:tabs>
              <w:jc w:val="center"/>
            </w:pPr>
            <w:r w:rsidRPr="007D3BC6">
              <w:t>318,10</w:t>
            </w:r>
          </w:p>
          <w:p w14:paraId="23631D80" w14:textId="77777777" w:rsidR="00886FCB" w:rsidRDefault="00886FCB" w:rsidP="00886FCB">
            <w:pPr>
              <w:tabs>
                <w:tab w:val="left" w:pos="426"/>
                <w:tab w:val="left" w:pos="709"/>
                <w:tab w:val="left" w:pos="7938"/>
              </w:tabs>
              <w:jc w:val="center"/>
            </w:pPr>
            <w:r w:rsidRPr="00C90D84">
              <w:t>319,30</w:t>
            </w:r>
          </w:p>
          <w:p w14:paraId="2C6F89C6" w14:textId="77777777" w:rsidR="00886FCB" w:rsidRPr="00B97AA3" w:rsidRDefault="00886FCB" w:rsidP="00886FCB">
            <w:pPr>
              <w:tabs>
                <w:tab w:val="left" w:pos="426"/>
                <w:tab w:val="left" w:pos="709"/>
                <w:tab w:val="left" w:pos="7938"/>
              </w:tabs>
              <w:jc w:val="center"/>
            </w:pPr>
            <w:r w:rsidRPr="00B97AA3">
              <w:t>319,30</w:t>
            </w:r>
          </w:p>
          <w:p w14:paraId="4E053557" w14:textId="77777777" w:rsidR="00886FCB" w:rsidRPr="000174BC" w:rsidRDefault="00886FCB" w:rsidP="00886FCB">
            <w:pPr>
              <w:tabs>
                <w:tab w:val="left" w:pos="426"/>
                <w:tab w:val="left" w:pos="709"/>
                <w:tab w:val="left" w:pos="7938"/>
              </w:tabs>
              <w:jc w:val="center"/>
            </w:pPr>
            <w:r w:rsidRPr="000174BC">
              <w:t>319,30</w:t>
            </w:r>
          </w:p>
          <w:p w14:paraId="38DC1E3A" w14:textId="77777777" w:rsidR="00886FCB" w:rsidRPr="00D23215" w:rsidRDefault="00886FCB" w:rsidP="00886FCB">
            <w:pPr>
              <w:tabs>
                <w:tab w:val="left" w:pos="426"/>
                <w:tab w:val="left" w:pos="709"/>
                <w:tab w:val="left" w:pos="7938"/>
              </w:tabs>
              <w:jc w:val="center"/>
            </w:pPr>
            <w:r w:rsidRPr="00D23215">
              <w:t>319,30</w:t>
            </w:r>
          </w:p>
          <w:p w14:paraId="6F8065D1" w14:textId="77777777" w:rsidR="00886FCB" w:rsidRDefault="00886FCB" w:rsidP="00886FCB">
            <w:pPr>
              <w:tabs>
                <w:tab w:val="left" w:pos="426"/>
                <w:tab w:val="left" w:pos="709"/>
                <w:tab w:val="left" w:pos="7938"/>
              </w:tabs>
              <w:jc w:val="center"/>
            </w:pPr>
            <w:r>
              <w:t>314,50</w:t>
            </w:r>
          </w:p>
          <w:p w14:paraId="2BCEFF75" w14:textId="77777777" w:rsidR="00886FCB" w:rsidRDefault="00886FCB" w:rsidP="00886FCB">
            <w:pPr>
              <w:tabs>
                <w:tab w:val="left" w:pos="426"/>
                <w:tab w:val="left" w:pos="709"/>
                <w:tab w:val="left" w:pos="7938"/>
              </w:tabs>
              <w:jc w:val="center"/>
            </w:pPr>
            <w:r>
              <w:t>314,50</w:t>
            </w:r>
          </w:p>
          <w:p w14:paraId="3F2B0126" w14:textId="77777777" w:rsidR="004458DD" w:rsidRPr="00C90D84" w:rsidRDefault="004458DD" w:rsidP="00886FCB">
            <w:pPr>
              <w:tabs>
                <w:tab w:val="left" w:pos="426"/>
                <w:tab w:val="left" w:pos="709"/>
                <w:tab w:val="left" w:pos="7938"/>
              </w:tabs>
              <w:jc w:val="center"/>
              <w:rPr>
                <w:b/>
              </w:rPr>
            </w:pPr>
            <w:r>
              <w:t>314,50</w:t>
            </w:r>
          </w:p>
        </w:tc>
      </w:tr>
    </w:tbl>
    <w:p w14:paraId="46CE8D17" w14:textId="77777777" w:rsidR="00886FCB" w:rsidRPr="008D6D40" w:rsidRDefault="00886FCB" w:rsidP="00886FCB"/>
    <w:p w14:paraId="7D078B09" w14:textId="77777777" w:rsidR="00886FCB" w:rsidRPr="004D3D7C" w:rsidRDefault="00886FCB" w:rsidP="00886FCB">
      <w:pPr>
        <w:numPr>
          <w:ilvl w:val="0"/>
          <w:numId w:val="28"/>
        </w:numPr>
        <w:tabs>
          <w:tab w:val="left" w:pos="709"/>
        </w:tabs>
        <w:ind w:left="0" w:firstLine="0"/>
        <w:jc w:val="both"/>
        <w:rPr>
          <w:b/>
          <w:sz w:val="24"/>
        </w:rPr>
      </w:pPr>
      <w:r>
        <w:rPr>
          <w:b/>
          <w:sz w:val="24"/>
        </w:rPr>
        <w:t>RECETTES D’EXPLOITATION</w:t>
      </w:r>
    </w:p>
    <w:p w14:paraId="256DD6C0" w14:textId="77777777" w:rsidR="00886FCB" w:rsidRDefault="00886FCB" w:rsidP="00886FCB">
      <w:pPr>
        <w:tabs>
          <w:tab w:val="left" w:pos="426"/>
          <w:tab w:val="left" w:pos="709"/>
          <w:tab w:val="left" w:pos="7938"/>
        </w:tabs>
        <w:jc w:val="both"/>
        <w:rPr>
          <w:sz w:val="24"/>
        </w:rPr>
      </w:pPr>
      <w:r>
        <w:rPr>
          <w:sz w:val="24"/>
        </w:rPr>
        <w:t>Recettes de la collectivité</w:t>
      </w:r>
    </w:p>
    <w:tbl>
      <w:tblPr>
        <w:tblpPr w:leftFromText="141" w:rightFromText="141" w:vertAnchor="text" w:horzAnchor="margin" w:tblpXSpec="right" w:tblpY="74"/>
        <w:tblW w:w="48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8"/>
        <w:gridCol w:w="2180"/>
        <w:gridCol w:w="2180"/>
      </w:tblGrid>
      <w:tr w:rsidR="00AD7C26" w:rsidRPr="00E26C1A" w14:paraId="6C4775FF" w14:textId="77777777" w:rsidTr="00886FCB">
        <w:tc>
          <w:tcPr>
            <w:tcW w:w="2648" w:type="pct"/>
          </w:tcPr>
          <w:p w14:paraId="01D44E9C" w14:textId="77777777" w:rsidR="00AD7C26" w:rsidRPr="00E26C1A" w:rsidRDefault="00AD7C26" w:rsidP="00AD7C26">
            <w:pPr>
              <w:tabs>
                <w:tab w:val="left" w:pos="426"/>
                <w:tab w:val="left" w:pos="709"/>
                <w:tab w:val="left" w:pos="7938"/>
              </w:tabs>
              <w:jc w:val="both"/>
            </w:pPr>
          </w:p>
        </w:tc>
        <w:tc>
          <w:tcPr>
            <w:tcW w:w="1176" w:type="pct"/>
            <w:shd w:val="clear" w:color="auto" w:fill="F2F2F2"/>
          </w:tcPr>
          <w:p w14:paraId="48D85564" w14:textId="77777777" w:rsidR="00AD7C26" w:rsidRPr="00AB687E" w:rsidRDefault="00AD7C26" w:rsidP="00AD7C26">
            <w:pPr>
              <w:jc w:val="center"/>
            </w:pPr>
            <w:r w:rsidRPr="00AB687E">
              <w:t>2019</w:t>
            </w:r>
          </w:p>
        </w:tc>
        <w:tc>
          <w:tcPr>
            <w:tcW w:w="1176" w:type="pct"/>
            <w:shd w:val="clear" w:color="auto" w:fill="F2F2F2"/>
          </w:tcPr>
          <w:p w14:paraId="2E50C94E" w14:textId="77777777" w:rsidR="00AD7C26" w:rsidRPr="001D503D" w:rsidRDefault="00AD7C26" w:rsidP="00AD7C26">
            <w:pPr>
              <w:tabs>
                <w:tab w:val="left" w:pos="426"/>
                <w:tab w:val="left" w:pos="709"/>
                <w:tab w:val="left" w:pos="7938"/>
              </w:tabs>
              <w:jc w:val="center"/>
              <w:rPr>
                <w:b/>
              </w:rPr>
            </w:pPr>
            <w:r w:rsidRPr="001D503D">
              <w:rPr>
                <w:b/>
              </w:rPr>
              <w:t>20</w:t>
            </w:r>
            <w:r>
              <w:rPr>
                <w:b/>
              </w:rPr>
              <w:t>20</w:t>
            </w:r>
          </w:p>
        </w:tc>
      </w:tr>
      <w:tr w:rsidR="00AD7C26" w:rsidRPr="00E26C1A" w14:paraId="2EED753C" w14:textId="77777777" w:rsidTr="00886FCB">
        <w:tc>
          <w:tcPr>
            <w:tcW w:w="2648" w:type="pct"/>
          </w:tcPr>
          <w:p w14:paraId="0C86AE7A" w14:textId="77777777" w:rsidR="00AD7C26" w:rsidRPr="00E26C1A" w:rsidRDefault="00AD7C26" w:rsidP="00AD7C26">
            <w:pPr>
              <w:tabs>
                <w:tab w:val="left" w:pos="426"/>
                <w:tab w:val="left" w:pos="709"/>
                <w:tab w:val="left" w:pos="7938"/>
              </w:tabs>
              <w:jc w:val="both"/>
            </w:pPr>
            <w:r w:rsidRPr="00E26C1A">
              <w:t xml:space="preserve">Recettes vente </w:t>
            </w:r>
            <w:r>
              <w:t>d’</w:t>
            </w:r>
            <w:r w:rsidRPr="00E26C1A">
              <w:t xml:space="preserve">eau </w:t>
            </w:r>
            <w:r>
              <w:t>abonnés</w:t>
            </w:r>
          </w:p>
        </w:tc>
        <w:tc>
          <w:tcPr>
            <w:tcW w:w="1176" w:type="pct"/>
          </w:tcPr>
          <w:p w14:paraId="25E03518" w14:textId="77777777" w:rsidR="00AD7C26" w:rsidRPr="00AB687E" w:rsidRDefault="00AD7C26" w:rsidP="00AD7C26">
            <w:pPr>
              <w:jc w:val="right"/>
            </w:pPr>
            <w:r w:rsidRPr="00AB687E">
              <w:t>423 518,94</w:t>
            </w:r>
          </w:p>
        </w:tc>
        <w:tc>
          <w:tcPr>
            <w:tcW w:w="1176" w:type="pct"/>
          </w:tcPr>
          <w:p w14:paraId="2561AB18" w14:textId="77777777" w:rsidR="00AD7C26" w:rsidRPr="00AD7C26" w:rsidRDefault="00AD7C26" w:rsidP="00AD7C26">
            <w:pPr>
              <w:tabs>
                <w:tab w:val="left" w:pos="426"/>
                <w:tab w:val="left" w:pos="709"/>
                <w:tab w:val="left" w:pos="7938"/>
              </w:tabs>
              <w:jc w:val="right"/>
              <w:rPr>
                <w:b/>
              </w:rPr>
            </w:pPr>
            <w:r w:rsidRPr="00AD7C26">
              <w:rPr>
                <w:b/>
              </w:rPr>
              <w:t>1 279 868,09</w:t>
            </w:r>
          </w:p>
        </w:tc>
      </w:tr>
      <w:tr w:rsidR="00AD7C26" w:rsidRPr="00E26C1A" w14:paraId="1DBAABF7" w14:textId="77777777" w:rsidTr="00886FCB">
        <w:tc>
          <w:tcPr>
            <w:tcW w:w="2648" w:type="pct"/>
            <w:tcBorders>
              <w:left w:val="nil"/>
              <w:right w:val="nil"/>
            </w:tcBorders>
          </w:tcPr>
          <w:p w14:paraId="66B75D81" w14:textId="77777777" w:rsidR="00AD7C26" w:rsidRPr="00E26C1A" w:rsidRDefault="00AD7C26" w:rsidP="00AD7C26">
            <w:pPr>
              <w:tabs>
                <w:tab w:val="left" w:pos="426"/>
                <w:tab w:val="left" w:pos="709"/>
                <w:tab w:val="left" w:pos="7938"/>
              </w:tabs>
              <w:jc w:val="both"/>
            </w:pPr>
          </w:p>
        </w:tc>
        <w:tc>
          <w:tcPr>
            <w:tcW w:w="1176" w:type="pct"/>
            <w:tcBorders>
              <w:left w:val="nil"/>
              <w:right w:val="nil"/>
            </w:tcBorders>
          </w:tcPr>
          <w:p w14:paraId="238B0E7C" w14:textId="77777777" w:rsidR="00AD7C26" w:rsidRPr="00AB687E" w:rsidRDefault="00AD7C26" w:rsidP="00AD7C26">
            <w:pPr>
              <w:jc w:val="right"/>
            </w:pPr>
          </w:p>
        </w:tc>
        <w:tc>
          <w:tcPr>
            <w:tcW w:w="1176" w:type="pct"/>
            <w:tcBorders>
              <w:left w:val="nil"/>
              <w:right w:val="nil"/>
            </w:tcBorders>
          </w:tcPr>
          <w:p w14:paraId="28B75EC0" w14:textId="77777777" w:rsidR="00AD7C26" w:rsidRPr="00AD7C26" w:rsidRDefault="00AD7C26" w:rsidP="00AD7C26">
            <w:pPr>
              <w:tabs>
                <w:tab w:val="left" w:pos="426"/>
                <w:tab w:val="left" w:pos="709"/>
                <w:tab w:val="left" w:pos="7938"/>
              </w:tabs>
              <w:jc w:val="right"/>
              <w:rPr>
                <w:b/>
              </w:rPr>
            </w:pPr>
          </w:p>
        </w:tc>
      </w:tr>
      <w:tr w:rsidR="00AD7C26" w:rsidRPr="00E26C1A" w14:paraId="56CFA7C7" w14:textId="77777777" w:rsidTr="00886FCB">
        <w:tc>
          <w:tcPr>
            <w:tcW w:w="2648" w:type="pct"/>
          </w:tcPr>
          <w:p w14:paraId="1D63EFC2" w14:textId="77777777" w:rsidR="00AD7C26" w:rsidRPr="00E26C1A" w:rsidRDefault="00AD7C26" w:rsidP="00AD7C26">
            <w:pPr>
              <w:tabs>
                <w:tab w:val="left" w:pos="426"/>
                <w:tab w:val="left" w:pos="709"/>
                <w:tab w:val="left" w:pos="7938"/>
              </w:tabs>
              <w:jc w:val="both"/>
            </w:pPr>
            <w:r>
              <w:t>Autres recettes</w:t>
            </w:r>
          </w:p>
        </w:tc>
        <w:tc>
          <w:tcPr>
            <w:tcW w:w="1176" w:type="pct"/>
          </w:tcPr>
          <w:p w14:paraId="1DF1B4D4" w14:textId="77777777" w:rsidR="00AD7C26" w:rsidRPr="00AB687E" w:rsidRDefault="00AD7C26" w:rsidP="00AD7C26">
            <w:pPr>
              <w:jc w:val="right"/>
            </w:pPr>
          </w:p>
        </w:tc>
        <w:tc>
          <w:tcPr>
            <w:tcW w:w="1176" w:type="pct"/>
          </w:tcPr>
          <w:p w14:paraId="5CB2EA34" w14:textId="77777777" w:rsidR="00AD7C26" w:rsidRPr="00AD7C26" w:rsidRDefault="00AD7C26" w:rsidP="00AD7C26">
            <w:pPr>
              <w:tabs>
                <w:tab w:val="left" w:pos="426"/>
                <w:tab w:val="left" w:pos="709"/>
                <w:tab w:val="left" w:pos="7938"/>
              </w:tabs>
              <w:jc w:val="right"/>
              <w:rPr>
                <w:b/>
              </w:rPr>
            </w:pPr>
          </w:p>
        </w:tc>
      </w:tr>
      <w:tr w:rsidR="00AD7C26" w:rsidRPr="00E26C1A" w14:paraId="259F5168" w14:textId="77777777" w:rsidTr="00886FCB">
        <w:trPr>
          <w:trHeight w:val="470"/>
        </w:trPr>
        <w:tc>
          <w:tcPr>
            <w:tcW w:w="2648" w:type="pct"/>
          </w:tcPr>
          <w:p w14:paraId="776463CB" w14:textId="77777777" w:rsidR="00AD7C26" w:rsidRPr="00E26C1A" w:rsidRDefault="00AD7C26" w:rsidP="00AD7C26">
            <w:pPr>
              <w:tabs>
                <w:tab w:val="left" w:pos="426"/>
                <w:tab w:val="left" w:pos="709"/>
                <w:tab w:val="left" w:pos="7938"/>
              </w:tabs>
              <w:jc w:val="both"/>
            </w:pPr>
            <w:r>
              <w:t>Autres prestations aux abonnés (recouvrement sur créance admise en non-valeur)</w:t>
            </w:r>
          </w:p>
        </w:tc>
        <w:tc>
          <w:tcPr>
            <w:tcW w:w="1176" w:type="pct"/>
          </w:tcPr>
          <w:p w14:paraId="61554F2A" w14:textId="77777777" w:rsidR="00AD7C26" w:rsidRPr="00AB687E" w:rsidRDefault="00AD7C26" w:rsidP="00AD7C26">
            <w:pPr>
              <w:jc w:val="right"/>
            </w:pPr>
            <w:r w:rsidRPr="00AB687E">
              <w:t>202,90</w:t>
            </w:r>
          </w:p>
        </w:tc>
        <w:tc>
          <w:tcPr>
            <w:tcW w:w="1176" w:type="pct"/>
          </w:tcPr>
          <w:p w14:paraId="20CAF82B" w14:textId="77777777" w:rsidR="00AD7C26" w:rsidRPr="00AD7C26" w:rsidRDefault="00AD7C26" w:rsidP="00AD7C26">
            <w:pPr>
              <w:tabs>
                <w:tab w:val="left" w:pos="426"/>
                <w:tab w:val="left" w:pos="709"/>
                <w:tab w:val="left" w:pos="7938"/>
              </w:tabs>
              <w:jc w:val="right"/>
              <w:rPr>
                <w:b/>
              </w:rPr>
            </w:pPr>
            <w:r w:rsidRPr="00AD7C26">
              <w:rPr>
                <w:b/>
              </w:rPr>
              <w:t>182,59</w:t>
            </w:r>
          </w:p>
        </w:tc>
      </w:tr>
      <w:tr w:rsidR="00AD7C26" w:rsidRPr="00E26C1A" w14:paraId="74CE3C1A" w14:textId="77777777" w:rsidTr="00886FCB">
        <w:tc>
          <w:tcPr>
            <w:tcW w:w="2648" w:type="pct"/>
            <w:tcBorders>
              <w:left w:val="nil"/>
              <w:right w:val="nil"/>
            </w:tcBorders>
          </w:tcPr>
          <w:p w14:paraId="6C02B6B4" w14:textId="77777777" w:rsidR="00AD7C26" w:rsidRPr="00E26C1A" w:rsidRDefault="00AD7C26" w:rsidP="00AD7C26">
            <w:pPr>
              <w:tabs>
                <w:tab w:val="left" w:pos="426"/>
                <w:tab w:val="left" w:pos="709"/>
                <w:tab w:val="left" w:pos="7938"/>
              </w:tabs>
              <w:jc w:val="both"/>
            </w:pPr>
          </w:p>
        </w:tc>
        <w:tc>
          <w:tcPr>
            <w:tcW w:w="1176" w:type="pct"/>
            <w:tcBorders>
              <w:left w:val="nil"/>
              <w:right w:val="nil"/>
            </w:tcBorders>
          </w:tcPr>
          <w:p w14:paraId="3F2812DF" w14:textId="77777777" w:rsidR="00AD7C26" w:rsidRPr="00AB687E" w:rsidRDefault="00AD7C26" w:rsidP="00AD7C26">
            <w:pPr>
              <w:jc w:val="right"/>
            </w:pPr>
          </w:p>
        </w:tc>
        <w:tc>
          <w:tcPr>
            <w:tcW w:w="1176" w:type="pct"/>
            <w:tcBorders>
              <w:left w:val="nil"/>
              <w:right w:val="nil"/>
            </w:tcBorders>
          </w:tcPr>
          <w:p w14:paraId="7F68DC09" w14:textId="77777777" w:rsidR="00AD7C26" w:rsidRPr="00AD7C26" w:rsidRDefault="00AD7C26" w:rsidP="00AD7C26">
            <w:pPr>
              <w:tabs>
                <w:tab w:val="left" w:pos="426"/>
                <w:tab w:val="left" w:pos="709"/>
                <w:tab w:val="left" w:pos="7938"/>
              </w:tabs>
              <w:jc w:val="right"/>
              <w:rPr>
                <w:b/>
              </w:rPr>
            </w:pPr>
          </w:p>
        </w:tc>
      </w:tr>
      <w:tr w:rsidR="00AD7C26" w:rsidRPr="00E26C1A" w14:paraId="76A496A7" w14:textId="77777777" w:rsidTr="00886FCB">
        <w:tc>
          <w:tcPr>
            <w:tcW w:w="2648" w:type="pct"/>
          </w:tcPr>
          <w:p w14:paraId="26E4B4F2" w14:textId="77777777" w:rsidR="00AD7C26" w:rsidRPr="00E26C1A" w:rsidRDefault="00AD7C26" w:rsidP="00AD7C26">
            <w:pPr>
              <w:tabs>
                <w:tab w:val="left" w:pos="426"/>
                <w:tab w:val="left" w:pos="709"/>
                <w:tab w:val="left" w:pos="7938"/>
              </w:tabs>
              <w:jc w:val="both"/>
            </w:pPr>
            <w:r>
              <w:t>Total des recettes</w:t>
            </w:r>
          </w:p>
        </w:tc>
        <w:tc>
          <w:tcPr>
            <w:tcW w:w="1176" w:type="pct"/>
          </w:tcPr>
          <w:p w14:paraId="2EFE795D" w14:textId="77777777" w:rsidR="00AD7C26" w:rsidRDefault="00AD7C26" w:rsidP="00AD7C26">
            <w:pPr>
              <w:jc w:val="right"/>
            </w:pPr>
            <w:r w:rsidRPr="00AB687E">
              <w:t>423 721,84</w:t>
            </w:r>
          </w:p>
        </w:tc>
        <w:tc>
          <w:tcPr>
            <w:tcW w:w="1176" w:type="pct"/>
          </w:tcPr>
          <w:p w14:paraId="7382A944" w14:textId="77777777" w:rsidR="00AD7C26" w:rsidRPr="00AD7C26" w:rsidRDefault="00AD7C26" w:rsidP="00AD7C26">
            <w:pPr>
              <w:tabs>
                <w:tab w:val="left" w:pos="426"/>
                <w:tab w:val="left" w:pos="709"/>
                <w:tab w:val="left" w:pos="7938"/>
              </w:tabs>
              <w:jc w:val="right"/>
              <w:rPr>
                <w:b/>
              </w:rPr>
            </w:pPr>
            <w:r w:rsidRPr="00AD7C26">
              <w:rPr>
                <w:b/>
              </w:rPr>
              <w:t>1 280 050,68</w:t>
            </w:r>
          </w:p>
        </w:tc>
      </w:tr>
    </w:tbl>
    <w:p w14:paraId="233475BD" w14:textId="77777777" w:rsidR="00886FCB" w:rsidRDefault="00886FCB" w:rsidP="00886FCB">
      <w:pPr>
        <w:tabs>
          <w:tab w:val="left" w:pos="426"/>
          <w:tab w:val="left" w:pos="709"/>
          <w:tab w:val="left" w:pos="7938"/>
        </w:tabs>
        <w:jc w:val="both"/>
        <w:rPr>
          <w:sz w:val="24"/>
        </w:rPr>
      </w:pPr>
    </w:p>
    <w:p w14:paraId="2E958AE2" w14:textId="77777777" w:rsidR="00886FCB" w:rsidRPr="00C22AF6" w:rsidRDefault="00886FCB" w:rsidP="00886FCB">
      <w:pPr>
        <w:pStyle w:val="Titre1"/>
        <w:pBdr>
          <w:top w:val="single" w:sz="4" w:space="1" w:color="auto"/>
          <w:left w:val="single" w:sz="4" w:space="4" w:color="auto"/>
          <w:bottom w:val="single" w:sz="4" w:space="1" w:color="auto"/>
          <w:right w:val="single" w:sz="4" w:space="4" w:color="auto"/>
        </w:pBdr>
        <w:shd w:val="clear" w:color="auto" w:fill="808080"/>
        <w:tabs>
          <w:tab w:val="left" w:pos="567"/>
        </w:tabs>
        <w:rPr>
          <w:b w:val="0"/>
          <w:i w:val="0"/>
          <w:color w:val="FFFFFF"/>
          <w:sz w:val="40"/>
          <w:szCs w:val="40"/>
        </w:rPr>
      </w:pPr>
      <w:r>
        <w:rPr>
          <w:b w:val="0"/>
          <w:i w:val="0"/>
          <w:color w:val="FFFFFF"/>
          <w:sz w:val="40"/>
          <w:szCs w:val="40"/>
        </w:rPr>
        <w:t>INDICATEURS DE PERFORMANCE DU SERVICE DE L’EAU POTABLE</w:t>
      </w:r>
    </w:p>
    <w:p w14:paraId="39FDD4EC" w14:textId="77777777" w:rsidR="00886FCB" w:rsidRDefault="00886FCB" w:rsidP="00886FCB">
      <w:pPr>
        <w:tabs>
          <w:tab w:val="left" w:pos="426"/>
          <w:tab w:val="left" w:pos="709"/>
          <w:tab w:val="left" w:pos="7938"/>
        </w:tabs>
        <w:jc w:val="both"/>
        <w:rPr>
          <w:sz w:val="24"/>
        </w:rPr>
      </w:pPr>
    </w:p>
    <w:p w14:paraId="59DE2CE3" w14:textId="77777777" w:rsidR="00886FCB" w:rsidRDefault="00886FCB" w:rsidP="00886FCB">
      <w:pPr>
        <w:numPr>
          <w:ilvl w:val="0"/>
          <w:numId w:val="28"/>
        </w:numPr>
        <w:tabs>
          <w:tab w:val="left" w:pos="709"/>
        </w:tabs>
        <w:ind w:left="0" w:firstLine="0"/>
        <w:jc w:val="both"/>
        <w:rPr>
          <w:b/>
          <w:sz w:val="24"/>
        </w:rPr>
      </w:pPr>
      <w:r>
        <w:rPr>
          <w:b/>
          <w:sz w:val="24"/>
        </w:rPr>
        <w:t>QUALITE DE L’EAU</w:t>
      </w:r>
    </w:p>
    <w:p w14:paraId="3B6CE16C" w14:textId="77777777" w:rsidR="00886FCB" w:rsidRDefault="00886FCB" w:rsidP="00886FCB">
      <w:pPr>
        <w:tabs>
          <w:tab w:val="left" w:pos="426"/>
          <w:tab w:val="left" w:pos="709"/>
          <w:tab w:val="left" w:pos="7938"/>
        </w:tabs>
        <w:jc w:val="both"/>
        <w:rPr>
          <w:sz w:val="24"/>
        </w:rPr>
      </w:pPr>
    </w:p>
    <w:p w14:paraId="5B10C7B8" w14:textId="77777777" w:rsidR="00886FCB" w:rsidRDefault="00886FCB" w:rsidP="00886FCB">
      <w:pPr>
        <w:tabs>
          <w:tab w:val="left" w:pos="426"/>
          <w:tab w:val="left" w:pos="709"/>
          <w:tab w:val="left" w:pos="7938"/>
        </w:tabs>
        <w:jc w:val="both"/>
        <w:rPr>
          <w:sz w:val="24"/>
        </w:rPr>
      </w:pPr>
      <w:r>
        <w:rPr>
          <w:sz w:val="24"/>
        </w:rPr>
        <w:t xml:space="preserve">Les données relatives à la qualité de l’eau distribuée définie par l’article D.1321-103 du Code de la Santé Publique sont indiquées dans le rapport établi et transmis par l’ARS. Parallèlement l’exploitant vérifie la qualité de l’eau distribuée, par des analyses menées dans le cadre de l’autocontrôle. </w:t>
      </w:r>
    </w:p>
    <w:p w14:paraId="2DCAD5BB" w14:textId="77777777" w:rsidR="00886FCB" w:rsidRDefault="00886FCB" w:rsidP="00886FCB">
      <w:pPr>
        <w:tabs>
          <w:tab w:val="left" w:pos="426"/>
          <w:tab w:val="left" w:pos="709"/>
          <w:tab w:val="left" w:pos="7938"/>
        </w:tabs>
        <w:jc w:val="both"/>
        <w:rPr>
          <w:sz w:val="24"/>
        </w:rPr>
      </w:pPr>
    </w:p>
    <w:p w14:paraId="59763263" w14:textId="77777777" w:rsidR="00886FCB" w:rsidRDefault="00886FCB" w:rsidP="00886FCB">
      <w:pPr>
        <w:tabs>
          <w:tab w:val="left" w:pos="426"/>
          <w:tab w:val="left" w:pos="709"/>
          <w:tab w:val="left" w:pos="7938"/>
        </w:tabs>
        <w:jc w:val="both"/>
        <w:rPr>
          <w:sz w:val="24"/>
        </w:rPr>
      </w:pPr>
      <w:r w:rsidRPr="00D07FD7">
        <w:rPr>
          <w:b/>
          <w:sz w:val="24"/>
        </w:rPr>
        <w:t>Résultats du contrôle règlementaire</w:t>
      </w:r>
      <w:r>
        <w:rPr>
          <w:sz w:val="24"/>
        </w:rPr>
        <w:t xml:space="preserve"> : </w:t>
      </w:r>
    </w:p>
    <w:p w14:paraId="2677D66F" w14:textId="77777777" w:rsidR="00886FCB" w:rsidRDefault="00886FCB" w:rsidP="00886FCB">
      <w:pPr>
        <w:tabs>
          <w:tab w:val="left" w:pos="426"/>
          <w:tab w:val="left" w:pos="709"/>
          <w:tab w:val="left" w:pos="7938"/>
        </w:tabs>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4"/>
        <w:gridCol w:w="1928"/>
        <w:gridCol w:w="1929"/>
        <w:gridCol w:w="1921"/>
        <w:gridCol w:w="1921"/>
      </w:tblGrid>
      <w:tr w:rsidR="00886FCB" w:rsidRPr="00B33A7A" w14:paraId="217A2A27" w14:textId="77777777" w:rsidTr="00886FCB">
        <w:tc>
          <w:tcPr>
            <w:tcW w:w="1955" w:type="dxa"/>
            <w:tcBorders>
              <w:top w:val="nil"/>
              <w:left w:val="nil"/>
            </w:tcBorders>
          </w:tcPr>
          <w:p w14:paraId="5E6A2B53" w14:textId="77777777" w:rsidR="00886FCB" w:rsidRPr="00B33A7A" w:rsidRDefault="00886FCB" w:rsidP="00886FCB">
            <w:pPr>
              <w:tabs>
                <w:tab w:val="left" w:pos="426"/>
                <w:tab w:val="left" w:pos="709"/>
                <w:tab w:val="left" w:pos="7938"/>
              </w:tabs>
              <w:jc w:val="both"/>
            </w:pPr>
          </w:p>
        </w:tc>
        <w:tc>
          <w:tcPr>
            <w:tcW w:w="1955" w:type="dxa"/>
            <w:shd w:val="clear" w:color="auto" w:fill="F2F2F2"/>
            <w:vAlign w:val="center"/>
          </w:tcPr>
          <w:p w14:paraId="2A0D088A" w14:textId="77777777" w:rsidR="00886FCB" w:rsidRDefault="00886FCB" w:rsidP="00886FCB">
            <w:pPr>
              <w:tabs>
                <w:tab w:val="left" w:pos="426"/>
                <w:tab w:val="left" w:pos="709"/>
                <w:tab w:val="left" w:pos="7938"/>
              </w:tabs>
              <w:jc w:val="center"/>
            </w:pPr>
            <w:r>
              <w:t>Nombre de prélèvements</w:t>
            </w:r>
          </w:p>
          <w:p w14:paraId="510D5380" w14:textId="77777777" w:rsidR="00886FCB" w:rsidRPr="00B33A7A" w:rsidRDefault="00886FCB" w:rsidP="00886FCB">
            <w:pPr>
              <w:tabs>
                <w:tab w:val="left" w:pos="426"/>
                <w:tab w:val="left" w:pos="709"/>
                <w:tab w:val="left" w:pos="7938"/>
              </w:tabs>
              <w:jc w:val="center"/>
            </w:pPr>
            <w:r>
              <w:t>réalisés</w:t>
            </w:r>
          </w:p>
        </w:tc>
        <w:tc>
          <w:tcPr>
            <w:tcW w:w="1956" w:type="dxa"/>
            <w:shd w:val="clear" w:color="auto" w:fill="F2F2F2"/>
            <w:vAlign w:val="center"/>
          </w:tcPr>
          <w:p w14:paraId="07492647" w14:textId="77777777" w:rsidR="00886FCB" w:rsidRDefault="00886FCB" w:rsidP="00886FCB">
            <w:pPr>
              <w:tabs>
                <w:tab w:val="left" w:pos="426"/>
                <w:tab w:val="left" w:pos="709"/>
                <w:tab w:val="left" w:pos="7938"/>
              </w:tabs>
              <w:jc w:val="center"/>
            </w:pPr>
            <w:r>
              <w:t>Nombre de prélèvements</w:t>
            </w:r>
          </w:p>
          <w:p w14:paraId="1C4E1DEE" w14:textId="77777777" w:rsidR="00886FCB" w:rsidRPr="00B33A7A" w:rsidRDefault="00886FCB" w:rsidP="00886FCB">
            <w:pPr>
              <w:tabs>
                <w:tab w:val="left" w:pos="426"/>
                <w:tab w:val="left" w:pos="709"/>
                <w:tab w:val="left" w:pos="7938"/>
              </w:tabs>
              <w:jc w:val="center"/>
            </w:pPr>
            <w:r>
              <w:t>Non conformes</w:t>
            </w:r>
          </w:p>
        </w:tc>
        <w:tc>
          <w:tcPr>
            <w:tcW w:w="1956" w:type="dxa"/>
            <w:shd w:val="clear" w:color="auto" w:fill="F2F2F2"/>
            <w:vAlign w:val="center"/>
          </w:tcPr>
          <w:p w14:paraId="7BDEE669" w14:textId="77777777" w:rsidR="00886FCB" w:rsidRPr="00B33A7A" w:rsidRDefault="00886FCB" w:rsidP="00886FCB">
            <w:pPr>
              <w:tabs>
                <w:tab w:val="left" w:pos="426"/>
                <w:tab w:val="left" w:pos="709"/>
                <w:tab w:val="left" w:pos="7938"/>
              </w:tabs>
              <w:jc w:val="center"/>
            </w:pPr>
            <w:r>
              <w:t>% de conformité</w:t>
            </w:r>
          </w:p>
        </w:tc>
        <w:tc>
          <w:tcPr>
            <w:tcW w:w="1956" w:type="dxa"/>
            <w:shd w:val="clear" w:color="auto" w:fill="F2F2F2"/>
            <w:vAlign w:val="center"/>
          </w:tcPr>
          <w:p w14:paraId="313A37C4" w14:textId="77777777" w:rsidR="00886FCB" w:rsidRPr="00B33A7A" w:rsidRDefault="00886FCB" w:rsidP="00886FCB">
            <w:pPr>
              <w:tabs>
                <w:tab w:val="left" w:pos="426"/>
                <w:tab w:val="left" w:pos="709"/>
                <w:tab w:val="left" w:pos="7938"/>
              </w:tabs>
              <w:jc w:val="center"/>
            </w:pPr>
            <w:r>
              <w:t>Paramètres non conformes</w:t>
            </w:r>
          </w:p>
        </w:tc>
      </w:tr>
      <w:tr w:rsidR="00886FCB" w:rsidRPr="00B33A7A" w14:paraId="120EF8EF" w14:textId="77777777" w:rsidTr="00886FCB">
        <w:tc>
          <w:tcPr>
            <w:tcW w:w="1955" w:type="dxa"/>
            <w:shd w:val="clear" w:color="auto" w:fill="F2F2F2"/>
            <w:vAlign w:val="center"/>
          </w:tcPr>
          <w:p w14:paraId="66AFECBD" w14:textId="77777777" w:rsidR="00886FCB" w:rsidRPr="00B33A7A" w:rsidRDefault="00886FCB" w:rsidP="00886FCB">
            <w:pPr>
              <w:tabs>
                <w:tab w:val="left" w:pos="426"/>
                <w:tab w:val="left" w:pos="709"/>
                <w:tab w:val="left" w:pos="7938"/>
              </w:tabs>
              <w:jc w:val="center"/>
            </w:pPr>
            <w:r>
              <w:t>Conformité bactériologique</w:t>
            </w:r>
          </w:p>
        </w:tc>
        <w:tc>
          <w:tcPr>
            <w:tcW w:w="1955" w:type="dxa"/>
            <w:vAlign w:val="center"/>
          </w:tcPr>
          <w:p w14:paraId="0619EEF2" w14:textId="77777777" w:rsidR="00886FCB" w:rsidRPr="00B33A7A" w:rsidRDefault="00E77067" w:rsidP="00886FCB">
            <w:pPr>
              <w:tabs>
                <w:tab w:val="left" w:pos="426"/>
                <w:tab w:val="left" w:pos="709"/>
                <w:tab w:val="left" w:pos="7938"/>
              </w:tabs>
              <w:jc w:val="right"/>
            </w:pPr>
            <w:r>
              <w:t>5</w:t>
            </w:r>
            <w:r w:rsidR="00886FCB">
              <w:t>4</w:t>
            </w:r>
          </w:p>
        </w:tc>
        <w:tc>
          <w:tcPr>
            <w:tcW w:w="1956" w:type="dxa"/>
            <w:vAlign w:val="center"/>
          </w:tcPr>
          <w:p w14:paraId="2BF07D0D" w14:textId="77777777" w:rsidR="00886FCB" w:rsidRPr="00B33A7A" w:rsidRDefault="00E77067" w:rsidP="00886FCB">
            <w:pPr>
              <w:tabs>
                <w:tab w:val="left" w:pos="426"/>
                <w:tab w:val="left" w:pos="709"/>
                <w:tab w:val="left" w:pos="7938"/>
              </w:tabs>
              <w:jc w:val="right"/>
            </w:pPr>
            <w:r>
              <w:t>1</w:t>
            </w:r>
          </w:p>
        </w:tc>
        <w:tc>
          <w:tcPr>
            <w:tcW w:w="1956" w:type="dxa"/>
            <w:vAlign w:val="center"/>
          </w:tcPr>
          <w:p w14:paraId="43FA2BF9" w14:textId="77777777" w:rsidR="00886FCB" w:rsidRPr="00B33A7A" w:rsidRDefault="00B72032" w:rsidP="00886FCB">
            <w:pPr>
              <w:tabs>
                <w:tab w:val="left" w:pos="426"/>
                <w:tab w:val="left" w:pos="709"/>
                <w:tab w:val="left" w:pos="7938"/>
              </w:tabs>
              <w:jc w:val="right"/>
            </w:pPr>
            <w:r>
              <w:t>98,2</w:t>
            </w:r>
            <w:r w:rsidR="00886FCB">
              <w:t>%</w:t>
            </w:r>
          </w:p>
        </w:tc>
        <w:tc>
          <w:tcPr>
            <w:tcW w:w="1956" w:type="dxa"/>
            <w:vAlign w:val="center"/>
          </w:tcPr>
          <w:p w14:paraId="6F75B789" w14:textId="77777777" w:rsidR="00886FCB" w:rsidRPr="00B33A7A" w:rsidRDefault="00886FCB" w:rsidP="00886FCB">
            <w:pPr>
              <w:tabs>
                <w:tab w:val="left" w:pos="426"/>
                <w:tab w:val="left" w:pos="709"/>
                <w:tab w:val="left" w:pos="7938"/>
              </w:tabs>
              <w:jc w:val="right"/>
            </w:pPr>
          </w:p>
        </w:tc>
      </w:tr>
      <w:tr w:rsidR="00886FCB" w:rsidRPr="00B33A7A" w14:paraId="62E1BAA9" w14:textId="77777777" w:rsidTr="00886FCB">
        <w:tc>
          <w:tcPr>
            <w:tcW w:w="1955" w:type="dxa"/>
            <w:shd w:val="clear" w:color="auto" w:fill="F2F2F2"/>
            <w:vAlign w:val="center"/>
          </w:tcPr>
          <w:p w14:paraId="6370AD88" w14:textId="77777777" w:rsidR="00886FCB" w:rsidRPr="00B33A7A" w:rsidRDefault="00886FCB" w:rsidP="00886FCB">
            <w:pPr>
              <w:tabs>
                <w:tab w:val="left" w:pos="426"/>
                <w:tab w:val="left" w:pos="709"/>
                <w:tab w:val="left" w:pos="7938"/>
              </w:tabs>
              <w:jc w:val="center"/>
            </w:pPr>
            <w:r>
              <w:t>Conformité physico-chimique</w:t>
            </w:r>
          </w:p>
        </w:tc>
        <w:tc>
          <w:tcPr>
            <w:tcW w:w="1955" w:type="dxa"/>
            <w:vAlign w:val="center"/>
          </w:tcPr>
          <w:p w14:paraId="74BE29E6" w14:textId="77777777" w:rsidR="00886FCB" w:rsidRPr="00B33A7A" w:rsidRDefault="00E77067" w:rsidP="00886FCB">
            <w:pPr>
              <w:tabs>
                <w:tab w:val="left" w:pos="426"/>
                <w:tab w:val="left" w:pos="709"/>
                <w:tab w:val="left" w:pos="7938"/>
              </w:tabs>
              <w:jc w:val="right"/>
            </w:pPr>
            <w:r>
              <w:t>59</w:t>
            </w:r>
          </w:p>
        </w:tc>
        <w:tc>
          <w:tcPr>
            <w:tcW w:w="1956" w:type="dxa"/>
            <w:vAlign w:val="center"/>
          </w:tcPr>
          <w:p w14:paraId="3E5A412F" w14:textId="77777777" w:rsidR="00886FCB" w:rsidRPr="00B33A7A" w:rsidRDefault="00E77067" w:rsidP="00886FCB">
            <w:pPr>
              <w:tabs>
                <w:tab w:val="left" w:pos="426"/>
                <w:tab w:val="left" w:pos="709"/>
                <w:tab w:val="left" w:pos="7938"/>
              </w:tabs>
              <w:jc w:val="right"/>
            </w:pPr>
            <w:r>
              <w:t>1</w:t>
            </w:r>
          </w:p>
        </w:tc>
        <w:tc>
          <w:tcPr>
            <w:tcW w:w="1956" w:type="dxa"/>
            <w:vAlign w:val="center"/>
          </w:tcPr>
          <w:p w14:paraId="27837FD1" w14:textId="77777777" w:rsidR="00886FCB" w:rsidRPr="00B33A7A" w:rsidRDefault="00B72032" w:rsidP="00886FCB">
            <w:pPr>
              <w:tabs>
                <w:tab w:val="left" w:pos="426"/>
                <w:tab w:val="left" w:pos="709"/>
                <w:tab w:val="left" w:pos="7938"/>
              </w:tabs>
              <w:jc w:val="right"/>
            </w:pPr>
            <w:r>
              <w:t>98,3</w:t>
            </w:r>
            <w:r w:rsidR="00886FCB">
              <w:t>%</w:t>
            </w:r>
          </w:p>
        </w:tc>
        <w:tc>
          <w:tcPr>
            <w:tcW w:w="1956" w:type="dxa"/>
            <w:vAlign w:val="center"/>
          </w:tcPr>
          <w:p w14:paraId="7ACB434C" w14:textId="77777777" w:rsidR="00886FCB" w:rsidRPr="00B33A7A" w:rsidRDefault="00886FCB" w:rsidP="00886FCB">
            <w:pPr>
              <w:tabs>
                <w:tab w:val="left" w:pos="426"/>
                <w:tab w:val="left" w:pos="709"/>
                <w:tab w:val="left" w:pos="7938"/>
              </w:tabs>
              <w:jc w:val="right"/>
            </w:pPr>
          </w:p>
        </w:tc>
      </w:tr>
    </w:tbl>
    <w:p w14:paraId="08C2CF92" w14:textId="77777777" w:rsidR="00AD7C26" w:rsidRDefault="00AD7C26" w:rsidP="00AD7C26">
      <w:pPr>
        <w:tabs>
          <w:tab w:val="left" w:pos="709"/>
        </w:tabs>
        <w:jc w:val="both"/>
        <w:rPr>
          <w:b/>
          <w:sz w:val="24"/>
        </w:rPr>
      </w:pPr>
    </w:p>
    <w:p w14:paraId="34A1D647" w14:textId="77777777" w:rsidR="00AD7C26" w:rsidRDefault="00AD7C26" w:rsidP="00AD7C26">
      <w:pPr>
        <w:tabs>
          <w:tab w:val="left" w:pos="709"/>
        </w:tabs>
        <w:jc w:val="both"/>
        <w:rPr>
          <w:b/>
          <w:sz w:val="24"/>
        </w:rPr>
      </w:pPr>
    </w:p>
    <w:p w14:paraId="3FA62B26" w14:textId="77777777" w:rsidR="00D24774" w:rsidRDefault="00D24774" w:rsidP="00AD7C26">
      <w:pPr>
        <w:tabs>
          <w:tab w:val="left" w:pos="709"/>
        </w:tabs>
        <w:jc w:val="both"/>
        <w:rPr>
          <w:b/>
          <w:sz w:val="24"/>
        </w:rPr>
      </w:pPr>
    </w:p>
    <w:p w14:paraId="64D223F9" w14:textId="77777777" w:rsidR="00D24774" w:rsidRDefault="00D24774" w:rsidP="00AD7C26">
      <w:pPr>
        <w:tabs>
          <w:tab w:val="left" w:pos="709"/>
        </w:tabs>
        <w:jc w:val="both"/>
        <w:rPr>
          <w:b/>
          <w:sz w:val="24"/>
        </w:rPr>
      </w:pPr>
    </w:p>
    <w:p w14:paraId="6CBAF91F" w14:textId="77777777" w:rsidR="00886FCB" w:rsidRDefault="00886FCB" w:rsidP="00886FCB">
      <w:pPr>
        <w:numPr>
          <w:ilvl w:val="0"/>
          <w:numId w:val="28"/>
        </w:numPr>
        <w:tabs>
          <w:tab w:val="left" w:pos="709"/>
        </w:tabs>
        <w:ind w:left="0" w:firstLine="0"/>
        <w:jc w:val="both"/>
        <w:rPr>
          <w:b/>
          <w:sz w:val="24"/>
        </w:rPr>
      </w:pPr>
      <w:r>
        <w:rPr>
          <w:b/>
          <w:sz w:val="24"/>
        </w:rPr>
        <w:lastRenderedPageBreak/>
        <w:t xml:space="preserve">PROTECTION DES RESSOURCES EN EAU : </w:t>
      </w:r>
    </w:p>
    <w:p w14:paraId="5BF40927" w14:textId="77777777" w:rsidR="00886FCB" w:rsidRDefault="00886FCB" w:rsidP="00886FCB">
      <w:pPr>
        <w:tabs>
          <w:tab w:val="left" w:pos="426"/>
          <w:tab w:val="left" w:pos="709"/>
          <w:tab w:val="left" w:pos="7938"/>
        </w:tabs>
        <w:jc w:val="both"/>
        <w:rPr>
          <w:sz w:val="24"/>
        </w:rPr>
      </w:pPr>
    </w:p>
    <w:p w14:paraId="3C1016C7" w14:textId="77777777" w:rsidR="00886FCB" w:rsidRPr="00D07FD7" w:rsidRDefault="00886FCB" w:rsidP="00886FCB">
      <w:pPr>
        <w:tabs>
          <w:tab w:val="left" w:pos="426"/>
          <w:tab w:val="left" w:pos="709"/>
          <w:tab w:val="left" w:pos="7938"/>
        </w:tabs>
        <w:jc w:val="both"/>
        <w:rPr>
          <w:b/>
          <w:sz w:val="22"/>
          <w:szCs w:val="22"/>
        </w:rPr>
      </w:pPr>
      <w:r w:rsidRPr="00D07FD7">
        <w:rPr>
          <w:b/>
          <w:sz w:val="22"/>
          <w:szCs w:val="22"/>
        </w:rPr>
        <w:t>Indice d’avancement de la protection de la ressource en ea</w:t>
      </w:r>
      <w:r>
        <w:rPr>
          <w:b/>
          <w:sz w:val="22"/>
          <w:szCs w:val="22"/>
        </w:rPr>
        <w:t>u Captage Font Froide 1 et 2 (</w:t>
      </w:r>
      <w:r w:rsidRPr="00D07FD7">
        <w:rPr>
          <w:b/>
          <w:sz w:val="22"/>
          <w:szCs w:val="22"/>
        </w:rPr>
        <w:t>POUYOUX)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1"/>
        <w:gridCol w:w="1819"/>
        <w:gridCol w:w="6448"/>
      </w:tblGrid>
      <w:tr w:rsidR="00886FCB" w:rsidRPr="00432327" w14:paraId="216379C9" w14:textId="77777777" w:rsidTr="00886FCB">
        <w:tc>
          <w:tcPr>
            <w:tcW w:w="1384" w:type="dxa"/>
          </w:tcPr>
          <w:p w14:paraId="5046A290" w14:textId="77777777" w:rsidR="00886FCB" w:rsidRPr="00432327" w:rsidRDefault="00886FCB" w:rsidP="00886FCB">
            <w:pPr>
              <w:tabs>
                <w:tab w:val="left" w:pos="426"/>
                <w:tab w:val="left" w:pos="709"/>
                <w:tab w:val="left" w:pos="7938"/>
              </w:tabs>
              <w:jc w:val="both"/>
              <w:rPr>
                <w:sz w:val="24"/>
              </w:rPr>
            </w:pPr>
          </w:p>
        </w:tc>
        <w:tc>
          <w:tcPr>
            <w:tcW w:w="1843" w:type="dxa"/>
            <w:vAlign w:val="center"/>
          </w:tcPr>
          <w:p w14:paraId="40D75916" w14:textId="77777777" w:rsidR="00886FCB" w:rsidRPr="00432327" w:rsidRDefault="00886FCB" w:rsidP="00886FCB">
            <w:pPr>
              <w:tabs>
                <w:tab w:val="left" w:pos="426"/>
                <w:tab w:val="left" w:pos="709"/>
                <w:tab w:val="left" w:pos="7938"/>
              </w:tabs>
              <w:jc w:val="center"/>
              <w:rPr>
                <w:sz w:val="24"/>
              </w:rPr>
            </w:pPr>
            <w:r w:rsidRPr="00432327">
              <w:rPr>
                <w:sz w:val="24"/>
              </w:rPr>
              <w:t>60%</w:t>
            </w:r>
          </w:p>
        </w:tc>
        <w:tc>
          <w:tcPr>
            <w:tcW w:w="6551" w:type="dxa"/>
          </w:tcPr>
          <w:p w14:paraId="2081749D" w14:textId="77777777" w:rsidR="00886FCB" w:rsidRPr="00D07FD7" w:rsidRDefault="00886FCB" w:rsidP="00886FCB">
            <w:pPr>
              <w:tabs>
                <w:tab w:val="left" w:pos="426"/>
                <w:tab w:val="left" w:pos="709"/>
                <w:tab w:val="left" w:pos="7938"/>
              </w:tabs>
              <w:jc w:val="both"/>
            </w:pPr>
            <w:r>
              <w:t>a</w:t>
            </w:r>
            <w:r w:rsidRPr="00D07FD7">
              <w:t>rrêté préfectoral</w:t>
            </w:r>
          </w:p>
        </w:tc>
      </w:tr>
      <w:tr w:rsidR="00886FCB" w:rsidRPr="00432327" w14:paraId="240D755A" w14:textId="77777777" w:rsidTr="00886FCB">
        <w:tc>
          <w:tcPr>
            <w:tcW w:w="1384" w:type="dxa"/>
          </w:tcPr>
          <w:p w14:paraId="0043EA31" w14:textId="77777777" w:rsidR="00886FCB" w:rsidRPr="00432327" w:rsidRDefault="00886FCB" w:rsidP="00886FCB">
            <w:pPr>
              <w:tabs>
                <w:tab w:val="left" w:pos="426"/>
                <w:tab w:val="left" w:pos="709"/>
                <w:tab w:val="left" w:pos="7938"/>
              </w:tabs>
              <w:jc w:val="both"/>
              <w:rPr>
                <w:sz w:val="24"/>
              </w:rPr>
            </w:pPr>
            <w:r>
              <w:rPr>
                <w:noProof/>
                <w:sz w:val="24"/>
              </w:rPr>
              <mc:AlternateContent>
                <mc:Choice Requires="wps">
                  <w:drawing>
                    <wp:anchor distT="0" distB="0" distL="114300" distR="114300" simplePos="0" relativeHeight="251664384" behindDoc="0" locked="0" layoutInCell="1" allowOverlap="1" wp14:anchorId="711FA4F9" wp14:editId="6608E4BB">
                      <wp:simplePos x="0" y="0"/>
                      <wp:positionH relativeFrom="column">
                        <wp:posOffset>115570</wp:posOffset>
                      </wp:positionH>
                      <wp:positionV relativeFrom="paragraph">
                        <wp:posOffset>91440</wp:posOffset>
                      </wp:positionV>
                      <wp:extent cx="468630" cy="90805"/>
                      <wp:effectExtent l="6985" t="20320" r="29210" b="31750"/>
                      <wp:wrapNone/>
                      <wp:docPr id="29" name="Flèche droit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90805"/>
                              </a:xfrm>
                              <a:prstGeom prst="rightArrow">
                                <a:avLst>
                                  <a:gd name="adj1" fmla="val 50000"/>
                                  <a:gd name="adj2" fmla="val 129021"/>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03A5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9" o:spid="_x0000_s1026" type="#_x0000_t13" style="position:absolute;margin-left:9.1pt;margin-top:7.2pt;width:36.9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" fillcolor="#666" strokeweight="1pt">
                      <v:fill color2="black" focus="50%" type="gradient"/>
                      <v:shadow on="t" color="#7f7f7f" offset="1pt"/>
                    </v:shape>
                  </w:pict>
                </mc:Fallback>
              </mc:AlternateContent>
            </w:r>
          </w:p>
        </w:tc>
        <w:tc>
          <w:tcPr>
            <w:tcW w:w="1843" w:type="dxa"/>
            <w:vAlign w:val="center"/>
          </w:tcPr>
          <w:p w14:paraId="487C08EE" w14:textId="77777777" w:rsidR="00886FCB" w:rsidRPr="00432327" w:rsidRDefault="00886FCB" w:rsidP="00886FCB">
            <w:pPr>
              <w:tabs>
                <w:tab w:val="left" w:pos="426"/>
                <w:tab w:val="left" w:pos="709"/>
                <w:tab w:val="left" w:pos="7938"/>
              </w:tabs>
              <w:jc w:val="center"/>
              <w:rPr>
                <w:sz w:val="24"/>
              </w:rPr>
            </w:pPr>
            <w:r w:rsidRPr="00432327">
              <w:rPr>
                <w:sz w:val="24"/>
              </w:rPr>
              <w:t>80%</w:t>
            </w:r>
          </w:p>
        </w:tc>
        <w:tc>
          <w:tcPr>
            <w:tcW w:w="6551" w:type="dxa"/>
          </w:tcPr>
          <w:p w14:paraId="596F75F7" w14:textId="77777777" w:rsidR="00886FCB" w:rsidRPr="00D07FD7" w:rsidRDefault="00886FCB" w:rsidP="00886FCB">
            <w:pPr>
              <w:tabs>
                <w:tab w:val="left" w:pos="426"/>
                <w:tab w:val="left" w:pos="709"/>
                <w:tab w:val="left" w:pos="7938"/>
              </w:tabs>
              <w:jc w:val="both"/>
            </w:pPr>
            <w:r>
              <w:t>a</w:t>
            </w:r>
            <w:r w:rsidRPr="00D07FD7">
              <w:t>rrêté préfectoral complètement mis en œuvre (terrains acquis, servitudes mises en place, t</w:t>
            </w:r>
            <w:r>
              <w:t>r</w:t>
            </w:r>
            <w:r w:rsidRPr="00D07FD7">
              <w:t>avaux terminés)</w:t>
            </w:r>
          </w:p>
        </w:tc>
      </w:tr>
      <w:tr w:rsidR="00886FCB" w:rsidRPr="00432327" w14:paraId="1A8B0212" w14:textId="77777777" w:rsidTr="00886FCB">
        <w:tc>
          <w:tcPr>
            <w:tcW w:w="1384" w:type="dxa"/>
          </w:tcPr>
          <w:p w14:paraId="335BB166" w14:textId="77777777" w:rsidR="00886FCB" w:rsidRPr="00432327" w:rsidRDefault="00886FCB" w:rsidP="00886FCB">
            <w:pPr>
              <w:tabs>
                <w:tab w:val="left" w:pos="426"/>
                <w:tab w:val="left" w:pos="709"/>
                <w:tab w:val="left" w:pos="7938"/>
              </w:tabs>
              <w:jc w:val="both"/>
              <w:rPr>
                <w:sz w:val="24"/>
              </w:rPr>
            </w:pPr>
          </w:p>
        </w:tc>
        <w:tc>
          <w:tcPr>
            <w:tcW w:w="1843" w:type="dxa"/>
            <w:vAlign w:val="center"/>
          </w:tcPr>
          <w:p w14:paraId="5FB15644" w14:textId="77777777" w:rsidR="00886FCB" w:rsidRPr="00432327" w:rsidRDefault="00D07F00" w:rsidP="00886FCB">
            <w:pPr>
              <w:tabs>
                <w:tab w:val="left" w:pos="426"/>
                <w:tab w:val="left" w:pos="709"/>
                <w:tab w:val="left" w:pos="7938"/>
              </w:tabs>
              <w:jc w:val="center"/>
              <w:rPr>
                <w:sz w:val="24"/>
              </w:rPr>
            </w:pPr>
            <w:r>
              <w:rPr>
                <w:sz w:val="24"/>
              </w:rPr>
              <w:t>8</w:t>
            </w:r>
            <w:r w:rsidR="00886FCB" w:rsidRPr="00432327">
              <w:rPr>
                <w:sz w:val="24"/>
              </w:rPr>
              <w:t>0%</w:t>
            </w:r>
          </w:p>
        </w:tc>
        <w:tc>
          <w:tcPr>
            <w:tcW w:w="6551" w:type="dxa"/>
          </w:tcPr>
          <w:p w14:paraId="31476218" w14:textId="77777777" w:rsidR="00886FCB" w:rsidRPr="00D07FD7" w:rsidRDefault="00886FCB" w:rsidP="00886FCB">
            <w:pPr>
              <w:tabs>
                <w:tab w:val="left" w:pos="426"/>
                <w:tab w:val="left" w:pos="709"/>
                <w:tab w:val="left" w:pos="7938"/>
              </w:tabs>
              <w:jc w:val="both"/>
            </w:pPr>
            <w:r>
              <w:t>a</w:t>
            </w:r>
            <w:r w:rsidRPr="00D07FD7">
              <w:t>rrêté préfectoral complètement mis en œuvre (</w:t>
            </w:r>
            <w:r>
              <w:t>comme ci-dessus</w:t>
            </w:r>
            <w:r w:rsidRPr="00D07FD7">
              <w:t>)</w:t>
            </w:r>
            <w:r>
              <w:t xml:space="preserve"> et mise en place d’une procédure de suivi de l’application de l’arrêté</w:t>
            </w:r>
          </w:p>
        </w:tc>
      </w:tr>
    </w:tbl>
    <w:p w14:paraId="61DB2DBA" w14:textId="77777777" w:rsidR="00886FCB" w:rsidRPr="00D07FD7" w:rsidRDefault="00886FCB" w:rsidP="00886FCB">
      <w:pPr>
        <w:tabs>
          <w:tab w:val="left" w:pos="426"/>
          <w:tab w:val="left" w:pos="709"/>
          <w:tab w:val="left" w:pos="7938"/>
        </w:tabs>
        <w:jc w:val="both"/>
        <w:rPr>
          <w:b/>
          <w:sz w:val="22"/>
          <w:szCs w:val="22"/>
        </w:rPr>
      </w:pPr>
      <w:r>
        <w:rPr>
          <w:noProof/>
          <w:sz w:val="24"/>
        </w:rPr>
        <mc:AlternateContent>
          <mc:Choice Requires="wps">
            <w:drawing>
              <wp:anchor distT="0" distB="0" distL="114300" distR="114300" simplePos="0" relativeHeight="251666432" behindDoc="0" locked="0" layoutInCell="1" allowOverlap="1" wp14:anchorId="7E3BD8EF" wp14:editId="58FE4474">
                <wp:simplePos x="0" y="0"/>
                <wp:positionH relativeFrom="column">
                  <wp:posOffset>227965</wp:posOffset>
                </wp:positionH>
                <wp:positionV relativeFrom="paragraph">
                  <wp:posOffset>274320</wp:posOffset>
                </wp:positionV>
                <wp:extent cx="295275" cy="100330"/>
                <wp:effectExtent l="9525" t="19050" r="19050" b="13970"/>
                <wp:wrapNone/>
                <wp:docPr id="28" name="Flèche droit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00330"/>
                        </a:xfrm>
                        <a:prstGeom prst="rightArrow">
                          <a:avLst>
                            <a:gd name="adj1" fmla="val 50000"/>
                            <a:gd name="adj2" fmla="val 73576"/>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EF87D" id="Flèche droite 28" o:spid="_x0000_s1026" type="#_x0000_t13" style="position:absolute;margin-left:17.95pt;margin-top:21.6pt;width:23.25pt;height: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" fillcolor="black"/>
            </w:pict>
          </mc:Fallback>
        </mc:AlternateContent>
      </w:r>
      <w:r w:rsidRPr="00D07FD7">
        <w:rPr>
          <w:b/>
          <w:sz w:val="22"/>
          <w:szCs w:val="22"/>
        </w:rPr>
        <w:t>Captage de la Goutte d’Ayen</w:t>
      </w:r>
      <w:r>
        <w:rPr>
          <w:b/>
          <w:sz w:val="22"/>
          <w:szCs w:val="22"/>
        </w:rPr>
        <w:t xml:space="preserve"> (POUYOUX)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2"/>
        <w:gridCol w:w="1820"/>
        <w:gridCol w:w="6446"/>
      </w:tblGrid>
      <w:tr w:rsidR="00886FCB" w:rsidRPr="00432327" w14:paraId="4D95027D" w14:textId="77777777" w:rsidTr="00886FCB">
        <w:tc>
          <w:tcPr>
            <w:tcW w:w="1362" w:type="dxa"/>
          </w:tcPr>
          <w:p w14:paraId="30761376" w14:textId="77777777" w:rsidR="00886FCB" w:rsidRPr="00432327" w:rsidRDefault="00886FCB" w:rsidP="00886FCB">
            <w:pPr>
              <w:tabs>
                <w:tab w:val="left" w:pos="426"/>
                <w:tab w:val="left" w:pos="709"/>
                <w:tab w:val="left" w:pos="7938"/>
              </w:tabs>
              <w:jc w:val="both"/>
              <w:rPr>
                <w:sz w:val="24"/>
              </w:rPr>
            </w:pPr>
          </w:p>
        </w:tc>
        <w:tc>
          <w:tcPr>
            <w:tcW w:w="1820" w:type="dxa"/>
            <w:vAlign w:val="center"/>
          </w:tcPr>
          <w:p w14:paraId="3CD55602" w14:textId="77777777" w:rsidR="00886FCB" w:rsidRPr="00432327" w:rsidRDefault="00886FCB" w:rsidP="00886FCB">
            <w:pPr>
              <w:tabs>
                <w:tab w:val="left" w:pos="426"/>
                <w:tab w:val="left" w:pos="709"/>
                <w:tab w:val="left" w:pos="7938"/>
              </w:tabs>
              <w:jc w:val="center"/>
              <w:rPr>
                <w:sz w:val="24"/>
              </w:rPr>
            </w:pPr>
            <w:r>
              <w:rPr>
                <w:sz w:val="24"/>
              </w:rPr>
              <w:t>8</w:t>
            </w:r>
            <w:r w:rsidRPr="00432327">
              <w:rPr>
                <w:sz w:val="24"/>
              </w:rPr>
              <w:t>0%</w:t>
            </w:r>
          </w:p>
        </w:tc>
        <w:tc>
          <w:tcPr>
            <w:tcW w:w="6446" w:type="dxa"/>
          </w:tcPr>
          <w:p w14:paraId="5F5150C8" w14:textId="77777777" w:rsidR="00886FCB" w:rsidRPr="00D07FD7" w:rsidRDefault="00886FCB" w:rsidP="00886FCB">
            <w:pPr>
              <w:tabs>
                <w:tab w:val="left" w:pos="426"/>
                <w:tab w:val="left" w:pos="709"/>
                <w:tab w:val="left" w:pos="7938"/>
              </w:tabs>
              <w:jc w:val="both"/>
            </w:pPr>
            <w:r>
              <w:t>a</w:t>
            </w:r>
            <w:r w:rsidRPr="00D07FD7">
              <w:t>rrêté préfectoral complètement mis en œuvre (terrains acquis, servitudes mises en place, t</w:t>
            </w:r>
            <w:r>
              <w:t>r</w:t>
            </w:r>
            <w:r w:rsidRPr="00D07FD7">
              <w:t>avaux terminés)</w:t>
            </w:r>
          </w:p>
        </w:tc>
      </w:tr>
    </w:tbl>
    <w:p w14:paraId="688D5C96" w14:textId="77777777" w:rsidR="00886FCB" w:rsidRPr="00D07FD7" w:rsidRDefault="00886FCB" w:rsidP="00886FCB">
      <w:pPr>
        <w:tabs>
          <w:tab w:val="left" w:pos="426"/>
          <w:tab w:val="left" w:pos="709"/>
          <w:tab w:val="left" w:pos="7938"/>
        </w:tabs>
        <w:jc w:val="both"/>
        <w:rPr>
          <w:b/>
          <w:sz w:val="22"/>
          <w:szCs w:val="22"/>
        </w:rPr>
      </w:pPr>
      <w:r w:rsidRPr="00D07FD7">
        <w:rPr>
          <w:b/>
          <w:sz w:val="22"/>
          <w:szCs w:val="22"/>
        </w:rPr>
        <w:t>Captage la Goutte Gauthier</w:t>
      </w:r>
      <w:r>
        <w:rPr>
          <w:b/>
          <w:sz w:val="22"/>
          <w:szCs w:val="22"/>
        </w:rPr>
        <w:t xml:space="preserve"> (POUYOUX)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2"/>
        <w:gridCol w:w="1820"/>
        <w:gridCol w:w="6446"/>
      </w:tblGrid>
      <w:tr w:rsidR="00886FCB" w:rsidRPr="00432327" w14:paraId="7A6A81A0" w14:textId="77777777" w:rsidTr="00886FCB">
        <w:tc>
          <w:tcPr>
            <w:tcW w:w="1362" w:type="dxa"/>
          </w:tcPr>
          <w:p w14:paraId="1225C4E8" w14:textId="77777777" w:rsidR="00886FCB" w:rsidRPr="00432327" w:rsidRDefault="00886FCB" w:rsidP="00886FCB">
            <w:pPr>
              <w:tabs>
                <w:tab w:val="left" w:pos="426"/>
                <w:tab w:val="left" w:pos="709"/>
                <w:tab w:val="left" w:pos="7938"/>
              </w:tabs>
              <w:jc w:val="both"/>
              <w:rPr>
                <w:sz w:val="24"/>
              </w:rPr>
            </w:pPr>
            <w:r>
              <w:rPr>
                <w:noProof/>
                <w:sz w:val="24"/>
              </w:rPr>
              <mc:AlternateContent>
                <mc:Choice Requires="wps">
                  <w:drawing>
                    <wp:anchor distT="0" distB="0" distL="114300" distR="114300" simplePos="0" relativeHeight="251667456" behindDoc="0" locked="0" layoutInCell="1" allowOverlap="1" wp14:anchorId="2D950B41" wp14:editId="49DD92C8">
                      <wp:simplePos x="0" y="0"/>
                      <wp:positionH relativeFrom="column">
                        <wp:posOffset>156210</wp:posOffset>
                      </wp:positionH>
                      <wp:positionV relativeFrom="paragraph">
                        <wp:posOffset>69215</wp:posOffset>
                      </wp:positionV>
                      <wp:extent cx="295275" cy="100330"/>
                      <wp:effectExtent l="9525" t="15240" r="19050" b="17780"/>
                      <wp:wrapNone/>
                      <wp:docPr id="27" name="Flèche droit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00330"/>
                              </a:xfrm>
                              <a:prstGeom prst="rightArrow">
                                <a:avLst>
                                  <a:gd name="adj1" fmla="val 50000"/>
                                  <a:gd name="adj2" fmla="val 73576"/>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6FD23" id="Flèche droite 27" o:spid="_x0000_s1026" type="#_x0000_t13" style="position:absolute;margin-left:12.3pt;margin-top:5.45pt;width:23.25pt;height: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" fillcolor="black"/>
                  </w:pict>
                </mc:Fallback>
              </mc:AlternateContent>
            </w:r>
          </w:p>
        </w:tc>
        <w:tc>
          <w:tcPr>
            <w:tcW w:w="1820" w:type="dxa"/>
            <w:vAlign w:val="center"/>
          </w:tcPr>
          <w:p w14:paraId="4DFFA6A9" w14:textId="77777777" w:rsidR="00886FCB" w:rsidRPr="00432327" w:rsidRDefault="00886FCB" w:rsidP="00886FCB">
            <w:pPr>
              <w:tabs>
                <w:tab w:val="left" w:pos="426"/>
                <w:tab w:val="left" w:pos="709"/>
                <w:tab w:val="left" w:pos="7938"/>
              </w:tabs>
              <w:jc w:val="center"/>
              <w:rPr>
                <w:sz w:val="24"/>
              </w:rPr>
            </w:pPr>
            <w:r>
              <w:rPr>
                <w:sz w:val="24"/>
              </w:rPr>
              <w:t>8</w:t>
            </w:r>
            <w:r w:rsidRPr="00432327">
              <w:rPr>
                <w:sz w:val="24"/>
              </w:rPr>
              <w:t>0%</w:t>
            </w:r>
          </w:p>
        </w:tc>
        <w:tc>
          <w:tcPr>
            <w:tcW w:w="6446" w:type="dxa"/>
          </w:tcPr>
          <w:p w14:paraId="63A98BF1" w14:textId="77777777" w:rsidR="00886FCB" w:rsidRPr="00D07FD7" w:rsidRDefault="00886FCB" w:rsidP="00886FCB">
            <w:pPr>
              <w:tabs>
                <w:tab w:val="left" w:pos="426"/>
                <w:tab w:val="left" w:pos="709"/>
                <w:tab w:val="left" w:pos="7938"/>
              </w:tabs>
              <w:jc w:val="both"/>
            </w:pPr>
            <w:r>
              <w:t>a</w:t>
            </w:r>
            <w:r w:rsidRPr="00D07FD7">
              <w:t>rrêté préfectoral complètement mis en œuvre (terrains acquis, servitudes mises en place, t</w:t>
            </w:r>
            <w:r>
              <w:t>r</w:t>
            </w:r>
            <w:r w:rsidRPr="00D07FD7">
              <w:t>avaux terminés)</w:t>
            </w:r>
          </w:p>
        </w:tc>
      </w:tr>
    </w:tbl>
    <w:p w14:paraId="62FBD899" w14:textId="77777777" w:rsidR="00886FCB" w:rsidRPr="00D07FD7" w:rsidRDefault="00886FCB" w:rsidP="00886FCB">
      <w:pPr>
        <w:tabs>
          <w:tab w:val="left" w:pos="426"/>
          <w:tab w:val="left" w:pos="709"/>
          <w:tab w:val="left" w:pos="7938"/>
        </w:tabs>
        <w:jc w:val="both"/>
        <w:rPr>
          <w:b/>
          <w:sz w:val="22"/>
          <w:szCs w:val="22"/>
        </w:rPr>
      </w:pPr>
      <w:r w:rsidRPr="00D07FD7">
        <w:rPr>
          <w:b/>
          <w:sz w:val="22"/>
          <w:szCs w:val="22"/>
        </w:rPr>
        <w:t>Captage la Lande</w:t>
      </w:r>
      <w:r>
        <w:rPr>
          <w:b/>
          <w:sz w:val="22"/>
          <w:szCs w:val="22"/>
        </w:rPr>
        <w:t xml:space="preserve"> (POUYOUX)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2"/>
        <w:gridCol w:w="1820"/>
        <w:gridCol w:w="6446"/>
      </w:tblGrid>
      <w:tr w:rsidR="00886FCB" w:rsidRPr="00432327" w14:paraId="28C5F34B" w14:textId="77777777" w:rsidTr="00886FCB">
        <w:tc>
          <w:tcPr>
            <w:tcW w:w="1362" w:type="dxa"/>
          </w:tcPr>
          <w:p w14:paraId="72B160FC" w14:textId="77777777" w:rsidR="00886FCB" w:rsidRPr="00432327" w:rsidRDefault="00886FCB" w:rsidP="00886FCB">
            <w:pPr>
              <w:tabs>
                <w:tab w:val="left" w:pos="426"/>
                <w:tab w:val="left" w:pos="709"/>
                <w:tab w:val="left" w:pos="7938"/>
              </w:tabs>
              <w:jc w:val="both"/>
              <w:rPr>
                <w:sz w:val="24"/>
              </w:rPr>
            </w:pPr>
            <w:r>
              <w:rPr>
                <w:noProof/>
                <w:sz w:val="24"/>
              </w:rPr>
              <mc:AlternateContent>
                <mc:Choice Requires="wps">
                  <w:drawing>
                    <wp:anchor distT="0" distB="0" distL="114300" distR="114300" simplePos="0" relativeHeight="251668480" behindDoc="0" locked="0" layoutInCell="1" allowOverlap="1" wp14:anchorId="5454D826" wp14:editId="55F50D4F">
                      <wp:simplePos x="0" y="0"/>
                      <wp:positionH relativeFrom="column">
                        <wp:posOffset>156210</wp:posOffset>
                      </wp:positionH>
                      <wp:positionV relativeFrom="paragraph">
                        <wp:posOffset>88265</wp:posOffset>
                      </wp:positionV>
                      <wp:extent cx="295275" cy="100330"/>
                      <wp:effectExtent l="9525" t="20955" r="19050" b="21590"/>
                      <wp:wrapNone/>
                      <wp:docPr id="26" name="Flèche droit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00330"/>
                              </a:xfrm>
                              <a:prstGeom prst="rightArrow">
                                <a:avLst>
                                  <a:gd name="adj1" fmla="val 50000"/>
                                  <a:gd name="adj2" fmla="val 73576"/>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FD25A" id="Flèche droite 26" o:spid="_x0000_s1026" type="#_x0000_t13" style="position:absolute;margin-left:12.3pt;margin-top:6.95pt;width:23.25pt;height: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" fillcolor="black"/>
                  </w:pict>
                </mc:Fallback>
              </mc:AlternateContent>
            </w:r>
          </w:p>
        </w:tc>
        <w:tc>
          <w:tcPr>
            <w:tcW w:w="1820" w:type="dxa"/>
            <w:vAlign w:val="center"/>
          </w:tcPr>
          <w:p w14:paraId="19E2A9F9" w14:textId="77777777" w:rsidR="00886FCB" w:rsidRPr="00432327" w:rsidRDefault="00886FCB" w:rsidP="00886FCB">
            <w:pPr>
              <w:tabs>
                <w:tab w:val="left" w:pos="426"/>
                <w:tab w:val="left" w:pos="709"/>
                <w:tab w:val="left" w:pos="7938"/>
              </w:tabs>
              <w:jc w:val="center"/>
              <w:rPr>
                <w:sz w:val="24"/>
              </w:rPr>
            </w:pPr>
            <w:r>
              <w:rPr>
                <w:sz w:val="24"/>
              </w:rPr>
              <w:t>8</w:t>
            </w:r>
            <w:r w:rsidRPr="00432327">
              <w:rPr>
                <w:sz w:val="24"/>
              </w:rPr>
              <w:t>0%</w:t>
            </w:r>
          </w:p>
        </w:tc>
        <w:tc>
          <w:tcPr>
            <w:tcW w:w="6446" w:type="dxa"/>
          </w:tcPr>
          <w:p w14:paraId="279F63D7" w14:textId="77777777" w:rsidR="00886FCB" w:rsidRPr="00D07FD7" w:rsidRDefault="00886FCB" w:rsidP="00886FCB">
            <w:pPr>
              <w:tabs>
                <w:tab w:val="left" w:pos="426"/>
                <w:tab w:val="left" w:pos="709"/>
                <w:tab w:val="left" w:pos="7938"/>
              </w:tabs>
              <w:jc w:val="both"/>
            </w:pPr>
            <w:r>
              <w:t>a</w:t>
            </w:r>
            <w:r w:rsidRPr="00D07FD7">
              <w:t>rrêté préfectoral complètement mis en œuvre (terrains acquis, servitudes mises en place, t</w:t>
            </w:r>
            <w:r>
              <w:t>r</w:t>
            </w:r>
            <w:r w:rsidRPr="00D07FD7">
              <w:t>avaux terminés)</w:t>
            </w:r>
          </w:p>
        </w:tc>
      </w:tr>
    </w:tbl>
    <w:p w14:paraId="4D1342F6" w14:textId="77777777" w:rsidR="00886FCB" w:rsidRPr="00D07FD7" w:rsidRDefault="00886FCB" w:rsidP="00886FCB">
      <w:pPr>
        <w:tabs>
          <w:tab w:val="left" w:pos="426"/>
          <w:tab w:val="left" w:pos="709"/>
          <w:tab w:val="left" w:pos="7938"/>
        </w:tabs>
        <w:jc w:val="both"/>
        <w:rPr>
          <w:b/>
          <w:sz w:val="22"/>
          <w:szCs w:val="22"/>
        </w:rPr>
      </w:pPr>
      <w:r w:rsidRPr="00D07FD7">
        <w:rPr>
          <w:b/>
          <w:sz w:val="22"/>
          <w:szCs w:val="22"/>
        </w:rPr>
        <w:t xml:space="preserve">Captage </w:t>
      </w:r>
      <w:proofErr w:type="spellStart"/>
      <w:r w:rsidRPr="00D07FD7">
        <w:rPr>
          <w:b/>
          <w:sz w:val="22"/>
          <w:szCs w:val="22"/>
        </w:rPr>
        <w:t>Peume</w:t>
      </w:r>
      <w:proofErr w:type="spellEnd"/>
      <w:r w:rsidRPr="00D07FD7">
        <w:rPr>
          <w:b/>
          <w:sz w:val="22"/>
          <w:szCs w:val="22"/>
        </w:rPr>
        <w:t xml:space="preserve"> 1 (la </w:t>
      </w:r>
      <w:proofErr w:type="spellStart"/>
      <w:r w:rsidRPr="00D07FD7">
        <w:rPr>
          <w:b/>
          <w:sz w:val="22"/>
          <w:szCs w:val="22"/>
        </w:rPr>
        <w:t>Peyrelle</w:t>
      </w:r>
      <w:proofErr w:type="spellEnd"/>
      <w:r w:rsidRPr="00D07FD7">
        <w:rPr>
          <w:b/>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1"/>
        <w:gridCol w:w="1819"/>
        <w:gridCol w:w="6448"/>
      </w:tblGrid>
      <w:tr w:rsidR="00886FCB" w:rsidRPr="00432327" w14:paraId="56514CF4" w14:textId="77777777" w:rsidTr="00886FCB">
        <w:tc>
          <w:tcPr>
            <w:tcW w:w="1361" w:type="dxa"/>
          </w:tcPr>
          <w:p w14:paraId="76FCB27A" w14:textId="77777777" w:rsidR="00886FCB" w:rsidRPr="00432327" w:rsidRDefault="00886FCB" w:rsidP="00886FCB">
            <w:pPr>
              <w:tabs>
                <w:tab w:val="left" w:pos="426"/>
                <w:tab w:val="left" w:pos="709"/>
                <w:tab w:val="left" w:pos="7938"/>
              </w:tabs>
              <w:jc w:val="both"/>
              <w:rPr>
                <w:sz w:val="24"/>
              </w:rPr>
            </w:pPr>
            <w:r>
              <w:rPr>
                <w:noProof/>
                <w:sz w:val="24"/>
              </w:rPr>
              <mc:AlternateContent>
                <mc:Choice Requires="wps">
                  <w:drawing>
                    <wp:anchor distT="0" distB="0" distL="114300" distR="114300" simplePos="0" relativeHeight="251669504" behindDoc="0" locked="0" layoutInCell="1" allowOverlap="1" wp14:anchorId="350C71EE" wp14:editId="397B9652">
                      <wp:simplePos x="0" y="0"/>
                      <wp:positionH relativeFrom="column">
                        <wp:posOffset>118110</wp:posOffset>
                      </wp:positionH>
                      <wp:positionV relativeFrom="paragraph">
                        <wp:posOffset>97790</wp:posOffset>
                      </wp:positionV>
                      <wp:extent cx="295275" cy="100330"/>
                      <wp:effectExtent l="9525" t="17145" r="19050" b="15875"/>
                      <wp:wrapNone/>
                      <wp:docPr id="25" name="Flèche droit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00330"/>
                              </a:xfrm>
                              <a:prstGeom prst="rightArrow">
                                <a:avLst>
                                  <a:gd name="adj1" fmla="val 50000"/>
                                  <a:gd name="adj2" fmla="val 73576"/>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51008" id="Flèche droite 25" o:spid="_x0000_s1026" type="#_x0000_t13" style="position:absolute;margin-left:9.3pt;margin-top:7.7pt;width:23.25pt;height: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" fillcolor="black"/>
                  </w:pict>
                </mc:Fallback>
              </mc:AlternateContent>
            </w:r>
          </w:p>
        </w:tc>
        <w:tc>
          <w:tcPr>
            <w:tcW w:w="1819" w:type="dxa"/>
            <w:vAlign w:val="center"/>
          </w:tcPr>
          <w:p w14:paraId="5757EDBA" w14:textId="77777777" w:rsidR="00886FCB" w:rsidRPr="00432327" w:rsidRDefault="00886FCB" w:rsidP="00886FCB">
            <w:pPr>
              <w:tabs>
                <w:tab w:val="left" w:pos="426"/>
                <w:tab w:val="left" w:pos="709"/>
                <w:tab w:val="left" w:pos="7938"/>
              </w:tabs>
              <w:jc w:val="center"/>
              <w:rPr>
                <w:sz w:val="24"/>
              </w:rPr>
            </w:pPr>
            <w:r>
              <w:rPr>
                <w:sz w:val="24"/>
              </w:rPr>
              <w:t>80%</w:t>
            </w:r>
          </w:p>
        </w:tc>
        <w:tc>
          <w:tcPr>
            <w:tcW w:w="6448" w:type="dxa"/>
          </w:tcPr>
          <w:p w14:paraId="6347D8B4" w14:textId="77777777" w:rsidR="00886FCB" w:rsidRPr="00D07FD7" w:rsidRDefault="00886FCB" w:rsidP="00886FCB">
            <w:pPr>
              <w:tabs>
                <w:tab w:val="left" w:pos="426"/>
                <w:tab w:val="left" w:pos="709"/>
                <w:tab w:val="left" w:pos="7938"/>
              </w:tabs>
              <w:jc w:val="both"/>
            </w:pPr>
            <w:r>
              <w:t>a</w:t>
            </w:r>
            <w:r w:rsidRPr="00D07FD7">
              <w:t>rrêté préfectoral complètement mis en œuvre (terrains acquis, servitudes mises en place, t</w:t>
            </w:r>
            <w:r>
              <w:t>r</w:t>
            </w:r>
            <w:r w:rsidRPr="00D07FD7">
              <w:t>avaux terminés)</w:t>
            </w:r>
          </w:p>
        </w:tc>
      </w:tr>
    </w:tbl>
    <w:p w14:paraId="08020522" w14:textId="77777777" w:rsidR="00886FCB" w:rsidRPr="00D07FD7" w:rsidRDefault="00886FCB" w:rsidP="00886FCB">
      <w:pPr>
        <w:tabs>
          <w:tab w:val="left" w:pos="426"/>
          <w:tab w:val="left" w:pos="709"/>
          <w:tab w:val="left" w:pos="7938"/>
        </w:tabs>
        <w:jc w:val="both"/>
        <w:rPr>
          <w:b/>
          <w:sz w:val="22"/>
          <w:szCs w:val="22"/>
        </w:rPr>
      </w:pPr>
      <w:r w:rsidRPr="00D07FD7">
        <w:rPr>
          <w:b/>
          <w:sz w:val="22"/>
          <w:szCs w:val="22"/>
        </w:rPr>
        <w:t xml:space="preserve">Captage </w:t>
      </w:r>
      <w:proofErr w:type="spellStart"/>
      <w:r w:rsidRPr="00D07FD7">
        <w:rPr>
          <w:b/>
          <w:sz w:val="22"/>
          <w:szCs w:val="22"/>
        </w:rPr>
        <w:t>Peume</w:t>
      </w:r>
      <w:proofErr w:type="spellEnd"/>
      <w:r w:rsidRPr="00D07FD7">
        <w:rPr>
          <w:b/>
          <w:sz w:val="22"/>
          <w:szCs w:val="22"/>
        </w:rPr>
        <w:t xml:space="preserve"> 2 (la </w:t>
      </w:r>
      <w:proofErr w:type="spellStart"/>
      <w:r w:rsidRPr="00D07FD7">
        <w:rPr>
          <w:b/>
          <w:sz w:val="22"/>
          <w:szCs w:val="22"/>
        </w:rPr>
        <w:t>peyrelle</w:t>
      </w:r>
      <w:proofErr w:type="spellEnd"/>
      <w:r w:rsidRPr="00D07FD7">
        <w:rPr>
          <w:b/>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1"/>
        <w:gridCol w:w="1819"/>
        <w:gridCol w:w="6448"/>
      </w:tblGrid>
      <w:tr w:rsidR="00886FCB" w:rsidRPr="00432327" w14:paraId="1827F17A" w14:textId="77777777" w:rsidTr="00886FCB">
        <w:tc>
          <w:tcPr>
            <w:tcW w:w="1361" w:type="dxa"/>
          </w:tcPr>
          <w:p w14:paraId="508BB0AF" w14:textId="77777777" w:rsidR="00886FCB" w:rsidRPr="00432327" w:rsidRDefault="00886FCB" w:rsidP="00886FCB">
            <w:pPr>
              <w:tabs>
                <w:tab w:val="left" w:pos="426"/>
                <w:tab w:val="left" w:pos="709"/>
                <w:tab w:val="left" w:pos="7938"/>
              </w:tabs>
              <w:jc w:val="both"/>
              <w:rPr>
                <w:sz w:val="24"/>
              </w:rPr>
            </w:pPr>
            <w:r>
              <w:rPr>
                <w:noProof/>
                <w:sz w:val="24"/>
              </w:rPr>
              <mc:AlternateContent>
                <mc:Choice Requires="wps">
                  <w:drawing>
                    <wp:anchor distT="0" distB="0" distL="114300" distR="114300" simplePos="0" relativeHeight="251670528" behindDoc="0" locked="0" layoutInCell="1" allowOverlap="1" wp14:anchorId="55429FFB" wp14:editId="78003201">
                      <wp:simplePos x="0" y="0"/>
                      <wp:positionH relativeFrom="column">
                        <wp:posOffset>156210</wp:posOffset>
                      </wp:positionH>
                      <wp:positionV relativeFrom="paragraph">
                        <wp:posOffset>78740</wp:posOffset>
                      </wp:positionV>
                      <wp:extent cx="295275" cy="100330"/>
                      <wp:effectExtent l="9525" t="15240" r="19050" b="17780"/>
                      <wp:wrapNone/>
                      <wp:docPr id="24" name="Flèche droit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00330"/>
                              </a:xfrm>
                              <a:prstGeom prst="rightArrow">
                                <a:avLst>
                                  <a:gd name="adj1" fmla="val 50000"/>
                                  <a:gd name="adj2" fmla="val 73576"/>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8AD96" id="Flèche droite 24" o:spid="_x0000_s1026" type="#_x0000_t13" style="position:absolute;margin-left:12.3pt;margin-top:6.2pt;width:23.25pt;height: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" fillcolor="black"/>
                  </w:pict>
                </mc:Fallback>
              </mc:AlternateContent>
            </w:r>
          </w:p>
        </w:tc>
        <w:tc>
          <w:tcPr>
            <w:tcW w:w="1819" w:type="dxa"/>
            <w:vAlign w:val="center"/>
          </w:tcPr>
          <w:p w14:paraId="1A06006B" w14:textId="77777777" w:rsidR="00886FCB" w:rsidRPr="00432327" w:rsidRDefault="00886FCB" w:rsidP="00886FCB">
            <w:pPr>
              <w:tabs>
                <w:tab w:val="left" w:pos="426"/>
                <w:tab w:val="left" w:pos="709"/>
                <w:tab w:val="left" w:pos="7938"/>
              </w:tabs>
              <w:jc w:val="center"/>
              <w:rPr>
                <w:sz w:val="24"/>
              </w:rPr>
            </w:pPr>
            <w:r>
              <w:rPr>
                <w:sz w:val="24"/>
              </w:rPr>
              <w:t>80%</w:t>
            </w:r>
          </w:p>
        </w:tc>
        <w:tc>
          <w:tcPr>
            <w:tcW w:w="6448" w:type="dxa"/>
          </w:tcPr>
          <w:p w14:paraId="734AD05A" w14:textId="77777777" w:rsidR="00886FCB" w:rsidRPr="00D07FD7" w:rsidRDefault="00886FCB" w:rsidP="00886FCB">
            <w:pPr>
              <w:tabs>
                <w:tab w:val="left" w:pos="426"/>
                <w:tab w:val="left" w:pos="709"/>
                <w:tab w:val="left" w:pos="7938"/>
              </w:tabs>
              <w:jc w:val="both"/>
            </w:pPr>
            <w:r>
              <w:t>a</w:t>
            </w:r>
            <w:r w:rsidRPr="00D07FD7">
              <w:t>rrêté préfectoral complètement mis en œuvre (terrains acquis, servitudes mises en place, t</w:t>
            </w:r>
            <w:r>
              <w:t>r</w:t>
            </w:r>
            <w:r w:rsidRPr="00D07FD7">
              <w:t>avaux terminés)</w:t>
            </w:r>
          </w:p>
        </w:tc>
      </w:tr>
    </w:tbl>
    <w:p w14:paraId="4F6794A2" w14:textId="77777777" w:rsidR="00886FCB" w:rsidRPr="00D07FD7" w:rsidRDefault="00886FCB" w:rsidP="00886FCB">
      <w:pPr>
        <w:tabs>
          <w:tab w:val="left" w:pos="426"/>
          <w:tab w:val="left" w:pos="709"/>
          <w:tab w:val="left" w:pos="7938"/>
        </w:tabs>
        <w:jc w:val="both"/>
        <w:rPr>
          <w:b/>
          <w:sz w:val="22"/>
          <w:szCs w:val="22"/>
        </w:rPr>
      </w:pPr>
      <w:r w:rsidRPr="00D07FD7">
        <w:rPr>
          <w:b/>
          <w:sz w:val="22"/>
          <w:szCs w:val="22"/>
        </w:rPr>
        <w:t>Import d’eau traitée depuis ST-DIZIER-LES-DOMAINES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3"/>
        <w:gridCol w:w="1819"/>
        <w:gridCol w:w="6446"/>
      </w:tblGrid>
      <w:tr w:rsidR="00886FCB" w:rsidRPr="00432327" w14:paraId="52A9FD8C" w14:textId="77777777" w:rsidTr="00886FCB">
        <w:tc>
          <w:tcPr>
            <w:tcW w:w="1384" w:type="dxa"/>
          </w:tcPr>
          <w:p w14:paraId="53BDF759" w14:textId="77777777" w:rsidR="00886FCB" w:rsidRPr="00432327" w:rsidRDefault="00886FCB" w:rsidP="00886FCB">
            <w:pPr>
              <w:tabs>
                <w:tab w:val="left" w:pos="426"/>
                <w:tab w:val="left" w:pos="709"/>
                <w:tab w:val="left" w:pos="7938"/>
              </w:tabs>
              <w:jc w:val="both"/>
              <w:rPr>
                <w:sz w:val="24"/>
              </w:rPr>
            </w:pPr>
            <w:r>
              <w:rPr>
                <w:noProof/>
                <w:sz w:val="24"/>
              </w:rPr>
              <mc:AlternateContent>
                <mc:Choice Requires="wps">
                  <w:drawing>
                    <wp:anchor distT="0" distB="0" distL="114300" distR="114300" simplePos="0" relativeHeight="251660288" behindDoc="0" locked="0" layoutInCell="1" allowOverlap="1" wp14:anchorId="3A8B37B1" wp14:editId="09E4475D">
                      <wp:simplePos x="0" y="0"/>
                      <wp:positionH relativeFrom="column">
                        <wp:posOffset>156210</wp:posOffset>
                      </wp:positionH>
                      <wp:positionV relativeFrom="paragraph">
                        <wp:posOffset>21590</wp:posOffset>
                      </wp:positionV>
                      <wp:extent cx="295275" cy="100330"/>
                      <wp:effectExtent l="9525" t="13970" r="19050" b="19050"/>
                      <wp:wrapNone/>
                      <wp:docPr id="23" name="Flèche droit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00330"/>
                              </a:xfrm>
                              <a:prstGeom prst="rightArrow">
                                <a:avLst>
                                  <a:gd name="adj1" fmla="val 50000"/>
                                  <a:gd name="adj2" fmla="val 73576"/>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EF3A5" id="Flèche droite 23" o:spid="_x0000_s1026" type="#_x0000_t13" style="position:absolute;margin-left:12.3pt;margin-top:1.7pt;width:23.25pt;height: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" fillcolor="black"/>
                  </w:pict>
                </mc:Fallback>
              </mc:AlternateContent>
            </w:r>
          </w:p>
        </w:tc>
        <w:tc>
          <w:tcPr>
            <w:tcW w:w="1843" w:type="dxa"/>
            <w:vAlign w:val="center"/>
          </w:tcPr>
          <w:p w14:paraId="39C6EBC5" w14:textId="77777777" w:rsidR="00886FCB" w:rsidRPr="00432327" w:rsidRDefault="00886FCB" w:rsidP="00886FCB">
            <w:pPr>
              <w:tabs>
                <w:tab w:val="left" w:pos="426"/>
                <w:tab w:val="left" w:pos="709"/>
                <w:tab w:val="left" w:pos="7938"/>
              </w:tabs>
              <w:jc w:val="center"/>
              <w:rPr>
                <w:sz w:val="24"/>
              </w:rPr>
            </w:pPr>
            <w:r w:rsidRPr="00432327">
              <w:rPr>
                <w:sz w:val="24"/>
              </w:rPr>
              <w:t>0%</w:t>
            </w:r>
          </w:p>
        </w:tc>
        <w:tc>
          <w:tcPr>
            <w:tcW w:w="6551" w:type="dxa"/>
          </w:tcPr>
          <w:p w14:paraId="1F4FC7A0" w14:textId="77777777" w:rsidR="00886FCB" w:rsidRPr="00D07FD7" w:rsidRDefault="00886FCB" w:rsidP="00886FCB">
            <w:pPr>
              <w:tabs>
                <w:tab w:val="left" w:pos="426"/>
                <w:tab w:val="left" w:pos="709"/>
                <w:tab w:val="left" w:pos="7938"/>
              </w:tabs>
              <w:jc w:val="both"/>
            </w:pPr>
            <w:r>
              <w:t>aucune action</w:t>
            </w:r>
          </w:p>
        </w:tc>
      </w:tr>
    </w:tbl>
    <w:p w14:paraId="5E70B515" w14:textId="77777777" w:rsidR="00886FCB" w:rsidRPr="00D07FD7" w:rsidRDefault="00886FCB" w:rsidP="00886FCB">
      <w:pPr>
        <w:tabs>
          <w:tab w:val="left" w:pos="426"/>
          <w:tab w:val="left" w:pos="709"/>
          <w:tab w:val="left" w:pos="7938"/>
        </w:tabs>
        <w:jc w:val="both"/>
        <w:rPr>
          <w:b/>
          <w:sz w:val="22"/>
          <w:szCs w:val="22"/>
        </w:rPr>
      </w:pPr>
      <w:r w:rsidRPr="00D07FD7">
        <w:rPr>
          <w:b/>
          <w:sz w:val="22"/>
          <w:szCs w:val="22"/>
        </w:rPr>
        <w:t>Import d’eau traitée depuis SIAEP FRESSELINE-CHAMBON-STE CROIX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1"/>
        <w:gridCol w:w="1821"/>
        <w:gridCol w:w="6446"/>
      </w:tblGrid>
      <w:tr w:rsidR="00886FCB" w:rsidRPr="00432327" w14:paraId="74517366" w14:textId="77777777" w:rsidTr="00886FCB">
        <w:tc>
          <w:tcPr>
            <w:tcW w:w="1384" w:type="dxa"/>
          </w:tcPr>
          <w:p w14:paraId="24DFBC93" w14:textId="77777777" w:rsidR="00886FCB" w:rsidRPr="00432327" w:rsidRDefault="00886FCB" w:rsidP="00886FCB">
            <w:pPr>
              <w:tabs>
                <w:tab w:val="left" w:pos="426"/>
                <w:tab w:val="left" w:pos="709"/>
                <w:tab w:val="left" w:pos="7938"/>
              </w:tabs>
              <w:jc w:val="both"/>
              <w:rPr>
                <w:sz w:val="24"/>
              </w:rPr>
            </w:pPr>
            <w:r>
              <w:rPr>
                <w:noProof/>
                <w:sz w:val="24"/>
              </w:rPr>
              <mc:AlternateContent>
                <mc:Choice Requires="wps">
                  <w:drawing>
                    <wp:anchor distT="0" distB="0" distL="114300" distR="114300" simplePos="0" relativeHeight="251662336" behindDoc="0" locked="0" layoutInCell="1" allowOverlap="1" wp14:anchorId="159267E5" wp14:editId="2CA87D02">
                      <wp:simplePos x="0" y="0"/>
                      <wp:positionH relativeFrom="column">
                        <wp:posOffset>156210</wp:posOffset>
                      </wp:positionH>
                      <wp:positionV relativeFrom="paragraph">
                        <wp:posOffset>85725</wp:posOffset>
                      </wp:positionV>
                      <wp:extent cx="295275" cy="100330"/>
                      <wp:effectExtent l="9525" t="17145" r="19050" b="15875"/>
                      <wp:wrapNone/>
                      <wp:docPr id="22" name="Flèche droit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00330"/>
                              </a:xfrm>
                              <a:prstGeom prst="rightArrow">
                                <a:avLst>
                                  <a:gd name="adj1" fmla="val 50000"/>
                                  <a:gd name="adj2" fmla="val 73576"/>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3F2FD" id="Flèche droite 22" o:spid="_x0000_s1026" type="#_x0000_t13" style="position:absolute;margin-left:12.3pt;margin-top:6.75pt;width:23.25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" fillcolor="black"/>
                  </w:pict>
                </mc:Fallback>
              </mc:AlternateContent>
            </w:r>
          </w:p>
        </w:tc>
        <w:tc>
          <w:tcPr>
            <w:tcW w:w="1843" w:type="dxa"/>
            <w:vAlign w:val="center"/>
          </w:tcPr>
          <w:p w14:paraId="365213FE" w14:textId="77777777" w:rsidR="00886FCB" w:rsidRPr="00432327" w:rsidRDefault="00886FCB" w:rsidP="00886FCB">
            <w:pPr>
              <w:tabs>
                <w:tab w:val="left" w:pos="426"/>
                <w:tab w:val="left" w:pos="709"/>
                <w:tab w:val="left" w:pos="7938"/>
              </w:tabs>
              <w:jc w:val="center"/>
              <w:rPr>
                <w:sz w:val="24"/>
              </w:rPr>
            </w:pPr>
            <w:r w:rsidRPr="00432327">
              <w:rPr>
                <w:sz w:val="24"/>
              </w:rPr>
              <w:t>100%</w:t>
            </w:r>
          </w:p>
        </w:tc>
        <w:tc>
          <w:tcPr>
            <w:tcW w:w="6551" w:type="dxa"/>
          </w:tcPr>
          <w:p w14:paraId="05D5C0C8" w14:textId="77777777" w:rsidR="00886FCB" w:rsidRPr="00D07FD7" w:rsidRDefault="00886FCB" w:rsidP="00886FCB">
            <w:pPr>
              <w:tabs>
                <w:tab w:val="left" w:pos="426"/>
                <w:tab w:val="left" w:pos="709"/>
                <w:tab w:val="left" w:pos="7938"/>
              </w:tabs>
              <w:jc w:val="both"/>
            </w:pPr>
            <w:r>
              <w:t>a</w:t>
            </w:r>
            <w:r w:rsidRPr="00D07FD7">
              <w:t>rrêté préfectoral complètement mis en œuvre (</w:t>
            </w:r>
            <w:r>
              <w:t>comme ci-dessus</w:t>
            </w:r>
            <w:r w:rsidRPr="00D07FD7">
              <w:t>)</w:t>
            </w:r>
            <w:r>
              <w:t xml:space="preserve"> et mise en place d’une procédure de suivi de l’application de l’arrêté</w:t>
            </w:r>
          </w:p>
        </w:tc>
      </w:tr>
    </w:tbl>
    <w:p w14:paraId="73C4F97A" w14:textId="77777777" w:rsidR="00886FCB" w:rsidRPr="00FF1A7A" w:rsidRDefault="00886FCB" w:rsidP="00886FCB">
      <w:pPr>
        <w:tabs>
          <w:tab w:val="left" w:pos="426"/>
          <w:tab w:val="left" w:pos="709"/>
          <w:tab w:val="left" w:pos="7938"/>
        </w:tabs>
        <w:jc w:val="both"/>
        <w:rPr>
          <w:b/>
          <w:sz w:val="22"/>
          <w:szCs w:val="22"/>
        </w:rPr>
      </w:pPr>
      <w:r w:rsidRPr="00FF1A7A">
        <w:rPr>
          <w:b/>
          <w:sz w:val="22"/>
          <w:szCs w:val="22"/>
        </w:rPr>
        <w:t>Prise d’eau sur la Creuse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0"/>
        <w:gridCol w:w="1819"/>
        <w:gridCol w:w="6449"/>
      </w:tblGrid>
      <w:tr w:rsidR="00886FCB" w:rsidRPr="00432327" w14:paraId="59941C80" w14:textId="77777777" w:rsidTr="00886FCB">
        <w:tc>
          <w:tcPr>
            <w:tcW w:w="1384" w:type="dxa"/>
          </w:tcPr>
          <w:p w14:paraId="66A3AD09" w14:textId="77777777" w:rsidR="00886FCB" w:rsidRPr="00432327" w:rsidRDefault="00886FCB" w:rsidP="00886FCB">
            <w:pPr>
              <w:tabs>
                <w:tab w:val="left" w:pos="426"/>
                <w:tab w:val="left" w:pos="709"/>
                <w:tab w:val="left" w:pos="7938"/>
              </w:tabs>
              <w:jc w:val="both"/>
              <w:rPr>
                <w:sz w:val="24"/>
              </w:rPr>
            </w:pPr>
            <w:r>
              <w:rPr>
                <w:noProof/>
                <w:sz w:val="24"/>
              </w:rPr>
              <mc:AlternateContent>
                <mc:Choice Requires="wps">
                  <w:drawing>
                    <wp:anchor distT="0" distB="0" distL="114300" distR="114300" simplePos="0" relativeHeight="251661312" behindDoc="0" locked="0" layoutInCell="1" allowOverlap="1" wp14:anchorId="56D06DC6" wp14:editId="151019AD">
                      <wp:simplePos x="0" y="0"/>
                      <wp:positionH relativeFrom="column">
                        <wp:posOffset>156210</wp:posOffset>
                      </wp:positionH>
                      <wp:positionV relativeFrom="paragraph">
                        <wp:posOffset>21590</wp:posOffset>
                      </wp:positionV>
                      <wp:extent cx="295275" cy="100330"/>
                      <wp:effectExtent l="9525" t="18415" r="19050" b="14605"/>
                      <wp:wrapNone/>
                      <wp:docPr id="21" name="Flèche droit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00330"/>
                              </a:xfrm>
                              <a:prstGeom prst="rightArrow">
                                <a:avLst>
                                  <a:gd name="adj1" fmla="val 50000"/>
                                  <a:gd name="adj2" fmla="val 73576"/>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4149F" id="Flèche droite 21" o:spid="_x0000_s1026" type="#_x0000_t13" style="position:absolute;margin-left:12.3pt;margin-top:1.7pt;width:23.25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" fillcolor="black"/>
                  </w:pict>
                </mc:Fallback>
              </mc:AlternateContent>
            </w:r>
          </w:p>
        </w:tc>
        <w:tc>
          <w:tcPr>
            <w:tcW w:w="1843" w:type="dxa"/>
            <w:vAlign w:val="center"/>
          </w:tcPr>
          <w:p w14:paraId="30322BE1" w14:textId="77777777" w:rsidR="00886FCB" w:rsidRPr="00432327" w:rsidRDefault="00886FCB" w:rsidP="00886FCB">
            <w:pPr>
              <w:tabs>
                <w:tab w:val="left" w:pos="426"/>
                <w:tab w:val="left" w:pos="709"/>
                <w:tab w:val="left" w:pos="7938"/>
              </w:tabs>
              <w:jc w:val="center"/>
              <w:rPr>
                <w:sz w:val="24"/>
              </w:rPr>
            </w:pPr>
            <w:r w:rsidRPr="00432327">
              <w:rPr>
                <w:sz w:val="24"/>
              </w:rPr>
              <w:t>40%</w:t>
            </w:r>
          </w:p>
        </w:tc>
        <w:tc>
          <w:tcPr>
            <w:tcW w:w="6551" w:type="dxa"/>
          </w:tcPr>
          <w:p w14:paraId="0FCA2903" w14:textId="77777777" w:rsidR="00886FCB" w:rsidRPr="00D07FD7" w:rsidRDefault="00886FCB" w:rsidP="00886FCB">
            <w:pPr>
              <w:tabs>
                <w:tab w:val="left" w:pos="426"/>
                <w:tab w:val="left" w:pos="709"/>
                <w:tab w:val="left" w:pos="7938"/>
              </w:tabs>
              <w:jc w:val="both"/>
            </w:pPr>
            <w:r>
              <w:t>Avis provisoire de l’hydrogéologue</w:t>
            </w:r>
          </w:p>
        </w:tc>
      </w:tr>
    </w:tbl>
    <w:p w14:paraId="22162E1F" w14:textId="77777777" w:rsidR="00886FCB" w:rsidRPr="00D07FD7" w:rsidRDefault="00886FCB" w:rsidP="00886FCB">
      <w:pPr>
        <w:tabs>
          <w:tab w:val="left" w:pos="426"/>
          <w:tab w:val="left" w:pos="709"/>
          <w:tab w:val="left" w:pos="7938"/>
        </w:tabs>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886FCB" w:rsidRPr="00432327" w14:paraId="7F773877" w14:textId="77777777" w:rsidTr="00886FCB">
        <w:tc>
          <w:tcPr>
            <w:tcW w:w="9778" w:type="dxa"/>
          </w:tcPr>
          <w:p w14:paraId="47F42A03" w14:textId="77777777" w:rsidR="00886FCB" w:rsidRDefault="00886FCB" w:rsidP="00886FCB">
            <w:pPr>
              <w:tabs>
                <w:tab w:val="left" w:pos="426"/>
                <w:tab w:val="left" w:pos="709"/>
                <w:tab w:val="left" w:pos="7938"/>
              </w:tabs>
              <w:jc w:val="center"/>
            </w:pPr>
            <w:r w:rsidRPr="00432327">
              <w:rPr>
                <w:b/>
                <w:sz w:val="24"/>
                <w:szCs w:val="24"/>
              </w:rPr>
              <w:t>Valeur globale de l’indice d’avancement de la protection de la ressource</w:t>
            </w:r>
            <w:r>
              <w:t>,</w:t>
            </w:r>
          </w:p>
          <w:p w14:paraId="7CFC8B41" w14:textId="77777777" w:rsidR="00886FCB" w:rsidRPr="00D07FD7" w:rsidRDefault="00886FCB" w:rsidP="00886FCB">
            <w:pPr>
              <w:tabs>
                <w:tab w:val="left" w:pos="426"/>
                <w:tab w:val="left" w:pos="709"/>
                <w:tab w:val="left" w:pos="7938"/>
              </w:tabs>
              <w:jc w:val="center"/>
            </w:pPr>
            <w:r>
              <w:t>calculée en tenant compte des volumes annuels d’eau produits ou achetés à d’autres services publics d’eau potable</w:t>
            </w:r>
          </w:p>
        </w:tc>
      </w:tr>
      <w:tr w:rsidR="00886FCB" w:rsidRPr="00432327" w14:paraId="6B577C42" w14:textId="77777777" w:rsidTr="00886FCB">
        <w:tc>
          <w:tcPr>
            <w:tcW w:w="9778" w:type="dxa"/>
          </w:tcPr>
          <w:p w14:paraId="1BBE372D" w14:textId="77777777" w:rsidR="00886FCB" w:rsidRPr="00432327" w:rsidRDefault="009C714A" w:rsidP="00886FCB">
            <w:pPr>
              <w:tabs>
                <w:tab w:val="left" w:pos="426"/>
                <w:tab w:val="left" w:pos="709"/>
                <w:tab w:val="left" w:pos="7938"/>
              </w:tabs>
              <w:jc w:val="center"/>
              <w:rPr>
                <w:b/>
                <w:sz w:val="24"/>
              </w:rPr>
            </w:pPr>
            <w:r>
              <w:rPr>
                <w:b/>
                <w:sz w:val="24"/>
              </w:rPr>
              <w:t>68,88</w:t>
            </w:r>
            <w:r w:rsidR="00886FCB">
              <w:rPr>
                <w:b/>
                <w:sz w:val="24"/>
              </w:rPr>
              <w:t>%</w:t>
            </w:r>
          </w:p>
        </w:tc>
      </w:tr>
    </w:tbl>
    <w:p w14:paraId="1646D1B0" w14:textId="77777777" w:rsidR="00886FCB" w:rsidRDefault="00886FCB" w:rsidP="00886FCB">
      <w:pPr>
        <w:tabs>
          <w:tab w:val="left" w:pos="709"/>
        </w:tabs>
        <w:jc w:val="both"/>
        <w:rPr>
          <w:b/>
          <w:sz w:val="24"/>
        </w:rPr>
      </w:pPr>
    </w:p>
    <w:p w14:paraId="35E6FB05" w14:textId="77777777" w:rsidR="00886FCB" w:rsidRDefault="00886FCB" w:rsidP="00886FCB">
      <w:pPr>
        <w:numPr>
          <w:ilvl w:val="0"/>
          <w:numId w:val="28"/>
        </w:numPr>
        <w:tabs>
          <w:tab w:val="left" w:pos="709"/>
        </w:tabs>
        <w:ind w:left="0" w:firstLine="0"/>
        <w:jc w:val="both"/>
        <w:rPr>
          <w:b/>
          <w:sz w:val="24"/>
        </w:rPr>
      </w:pPr>
      <w:r>
        <w:rPr>
          <w:b/>
          <w:sz w:val="24"/>
        </w:rPr>
        <w:t xml:space="preserve">CONNAISSANCE ET GESTION PATRIMONIALE DU RESEAU : </w:t>
      </w:r>
    </w:p>
    <w:p w14:paraId="7938BD7D" w14:textId="77777777" w:rsidR="00886FCB" w:rsidRPr="00D07FD7" w:rsidRDefault="00886FCB" w:rsidP="00886FCB">
      <w:pPr>
        <w:tabs>
          <w:tab w:val="left" w:pos="426"/>
          <w:tab w:val="left" w:pos="709"/>
          <w:tab w:val="left" w:pos="7938"/>
        </w:tabs>
        <w:jc w:val="both"/>
        <w:rPr>
          <w:sz w:val="22"/>
          <w:szCs w:val="22"/>
        </w:rPr>
      </w:pPr>
    </w:p>
    <w:p w14:paraId="10CA59FA" w14:textId="77777777" w:rsidR="00886FCB" w:rsidRPr="005803F3" w:rsidRDefault="00886FCB" w:rsidP="00886FCB">
      <w:pPr>
        <w:tabs>
          <w:tab w:val="left" w:pos="426"/>
          <w:tab w:val="left" w:pos="709"/>
          <w:tab w:val="left" w:pos="7938"/>
        </w:tabs>
        <w:jc w:val="both"/>
        <w:rPr>
          <w:b/>
          <w:sz w:val="24"/>
        </w:rPr>
      </w:pPr>
      <w:r w:rsidRPr="00F47C05">
        <w:rPr>
          <w:b/>
          <w:sz w:val="24"/>
        </w:rPr>
        <w:t>Indice de connaissance et de</w:t>
      </w:r>
      <w:r>
        <w:rPr>
          <w:b/>
          <w:sz w:val="24"/>
        </w:rPr>
        <w:t xml:space="preserve"> gestion patrimoniale du réseau</w:t>
      </w:r>
    </w:p>
    <w:p w14:paraId="3DEA7F26" w14:textId="77777777" w:rsidR="00886FCB" w:rsidRDefault="00886FCB" w:rsidP="00886FCB">
      <w:pPr>
        <w:tabs>
          <w:tab w:val="left" w:pos="426"/>
          <w:tab w:val="left" w:pos="709"/>
          <w:tab w:val="left" w:pos="7938"/>
        </w:tabs>
        <w:jc w:val="both"/>
        <w:rPr>
          <w:sz w:val="24"/>
        </w:rPr>
      </w:pPr>
      <w:r>
        <w:rPr>
          <w:sz w:val="24"/>
        </w:rPr>
        <w:t xml:space="preserve">Les grands ouvrages -réservoirs, stations de traitement, pompages…-ne sont pas pris en compte pour le calcul de cet indice défini par l’arrêté du 2 mai 2007.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9"/>
        <w:gridCol w:w="1809"/>
        <w:gridCol w:w="1559"/>
      </w:tblGrid>
      <w:tr w:rsidR="00886FCB" w:rsidRPr="004A2824" w14:paraId="283C2102" w14:textId="77777777" w:rsidTr="00886FCB">
        <w:tc>
          <w:tcPr>
            <w:tcW w:w="6379" w:type="dxa"/>
            <w:tcBorders>
              <w:top w:val="nil"/>
              <w:left w:val="nil"/>
              <w:bottom w:val="single" w:sz="4" w:space="0" w:color="000000"/>
            </w:tcBorders>
          </w:tcPr>
          <w:p w14:paraId="681C988A" w14:textId="77777777" w:rsidR="00886FCB" w:rsidRPr="004A2824" w:rsidRDefault="00886FCB" w:rsidP="00886FCB">
            <w:pPr>
              <w:tabs>
                <w:tab w:val="left" w:pos="426"/>
                <w:tab w:val="left" w:pos="709"/>
                <w:tab w:val="left" w:pos="7938"/>
              </w:tabs>
              <w:jc w:val="both"/>
              <w:rPr>
                <w:sz w:val="18"/>
                <w:szCs w:val="18"/>
              </w:rPr>
            </w:pPr>
          </w:p>
        </w:tc>
        <w:tc>
          <w:tcPr>
            <w:tcW w:w="1809" w:type="dxa"/>
          </w:tcPr>
          <w:p w14:paraId="2C14C7C4" w14:textId="77777777" w:rsidR="00886FCB" w:rsidRPr="004A2824" w:rsidRDefault="00886FCB" w:rsidP="00886FCB">
            <w:pPr>
              <w:tabs>
                <w:tab w:val="left" w:pos="426"/>
                <w:tab w:val="left" w:pos="709"/>
                <w:tab w:val="left" w:pos="7938"/>
              </w:tabs>
              <w:jc w:val="center"/>
              <w:rPr>
                <w:b/>
                <w:sz w:val="18"/>
                <w:szCs w:val="18"/>
              </w:rPr>
            </w:pPr>
            <w:r w:rsidRPr="004A2824">
              <w:rPr>
                <w:b/>
                <w:sz w:val="18"/>
                <w:szCs w:val="18"/>
              </w:rPr>
              <w:t>Nombre de points</w:t>
            </w:r>
          </w:p>
        </w:tc>
        <w:tc>
          <w:tcPr>
            <w:tcW w:w="1559" w:type="dxa"/>
          </w:tcPr>
          <w:p w14:paraId="344077AE" w14:textId="77777777" w:rsidR="00886FCB" w:rsidRPr="004A2824" w:rsidRDefault="00886FCB" w:rsidP="00886FCB">
            <w:pPr>
              <w:tabs>
                <w:tab w:val="left" w:pos="426"/>
                <w:tab w:val="left" w:pos="709"/>
                <w:tab w:val="left" w:pos="7938"/>
              </w:tabs>
              <w:jc w:val="center"/>
              <w:rPr>
                <w:b/>
                <w:sz w:val="18"/>
                <w:szCs w:val="18"/>
              </w:rPr>
            </w:pPr>
            <w:r w:rsidRPr="004A2824">
              <w:rPr>
                <w:b/>
                <w:sz w:val="18"/>
                <w:szCs w:val="18"/>
              </w:rPr>
              <w:t>Points obtenus</w:t>
            </w:r>
          </w:p>
        </w:tc>
      </w:tr>
      <w:tr w:rsidR="00886FCB" w:rsidRPr="004A2824" w14:paraId="7E9F27C6" w14:textId="77777777" w:rsidTr="00886FCB">
        <w:tc>
          <w:tcPr>
            <w:tcW w:w="6379" w:type="dxa"/>
            <w:tcBorders>
              <w:top w:val="single" w:sz="4" w:space="0" w:color="000000"/>
              <w:left w:val="single" w:sz="4" w:space="0" w:color="auto"/>
            </w:tcBorders>
          </w:tcPr>
          <w:p w14:paraId="25CB188E" w14:textId="77777777" w:rsidR="00886FCB" w:rsidRPr="004A2824" w:rsidRDefault="00886FCB" w:rsidP="00886FCB">
            <w:pPr>
              <w:tabs>
                <w:tab w:val="left" w:pos="426"/>
                <w:tab w:val="left" w:pos="709"/>
                <w:tab w:val="left" w:pos="7938"/>
              </w:tabs>
              <w:jc w:val="center"/>
              <w:rPr>
                <w:sz w:val="18"/>
                <w:szCs w:val="18"/>
              </w:rPr>
            </w:pPr>
            <w:r w:rsidRPr="004A2824">
              <w:rPr>
                <w:sz w:val="18"/>
                <w:szCs w:val="18"/>
              </w:rPr>
              <w:t>PLAN DU RESEAU</w:t>
            </w:r>
          </w:p>
        </w:tc>
        <w:tc>
          <w:tcPr>
            <w:tcW w:w="1809" w:type="dxa"/>
          </w:tcPr>
          <w:p w14:paraId="7B79B65B" w14:textId="77777777" w:rsidR="00886FCB" w:rsidRPr="004A2824" w:rsidRDefault="00886FCB" w:rsidP="00886FCB">
            <w:pPr>
              <w:tabs>
                <w:tab w:val="left" w:pos="426"/>
                <w:tab w:val="left" w:pos="709"/>
                <w:tab w:val="left" w:pos="7938"/>
              </w:tabs>
              <w:jc w:val="right"/>
              <w:rPr>
                <w:sz w:val="18"/>
                <w:szCs w:val="18"/>
              </w:rPr>
            </w:pPr>
            <w:r w:rsidRPr="004A2824">
              <w:rPr>
                <w:sz w:val="18"/>
                <w:szCs w:val="18"/>
              </w:rPr>
              <w:t>15</w:t>
            </w:r>
          </w:p>
        </w:tc>
        <w:tc>
          <w:tcPr>
            <w:tcW w:w="1559" w:type="dxa"/>
          </w:tcPr>
          <w:p w14:paraId="0755B8CC" w14:textId="77777777" w:rsidR="00886FCB" w:rsidRPr="004A2824" w:rsidRDefault="00886FCB" w:rsidP="00886FCB">
            <w:pPr>
              <w:tabs>
                <w:tab w:val="left" w:pos="426"/>
                <w:tab w:val="left" w:pos="709"/>
                <w:tab w:val="left" w:pos="7938"/>
              </w:tabs>
              <w:jc w:val="right"/>
              <w:rPr>
                <w:b/>
                <w:sz w:val="18"/>
                <w:szCs w:val="18"/>
              </w:rPr>
            </w:pPr>
            <w:r w:rsidRPr="004A2824">
              <w:rPr>
                <w:b/>
                <w:sz w:val="18"/>
                <w:szCs w:val="18"/>
              </w:rPr>
              <w:t>OUI</w:t>
            </w:r>
          </w:p>
        </w:tc>
      </w:tr>
      <w:tr w:rsidR="00886FCB" w:rsidRPr="004A2824" w14:paraId="74E20E1F" w14:textId="77777777" w:rsidTr="00886FCB">
        <w:trPr>
          <w:trHeight w:val="332"/>
        </w:trPr>
        <w:tc>
          <w:tcPr>
            <w:tcW w:w="6379" w:type="dxa"/>
            <w:vAlign w:val="center"/>
          </w:tcPr>
          <w:p w14:paraId="3AC5C394" w14:textId="77777777" w:rsidR="00886FCB" w:rsidRPr="004A2824" w:rsidRDefault="00886FCB" w:rsidP="00886FCB">
            <w:pPr>
              <w:tabs>
                <w:tab w:val="left" w:pos="426"/>
                <w:tab w:val="left" w:pos="709"/>
                <w:tab w:val="left" w:pos="7938"/>
              </w:tabs>
              <w:jc w:val="center"/>
              <w:rPr>
                <w:sz w:val="18"/>
                <w:szCs w:val="18"/>
              </w:rPr>
            </w:pPr>
            <w:r w:rsidRPr="004A2824">
              <w:rPr>
                <w:sz w:val="18"/>
                <w:szCs w:val="18"/>
              </w:rPr>
              <w:t>INVENTAIRE AVEC MENTION DE LA CATEGORIE DE L’OUVRAGE</w:t>
            </w:r>
          </w:p>
        </w:tc>
        <w:tc>
          <w:tcPr>
            <w:tcW w:w="1809" w:type="dxa"/>
          </w:tcPr>
          <w:p w14:paraId="4FECC6ED" w14:textId="77777777" w:rsidR="00886FCB" w:rsidRPr="004A2824" w:rsidRDefault="00886FCB" w:rsidP="00886FCB">
            <w:pPr>
              <w:tabs>
                <w:tab w:val="left" w:pos="426"/>
                <w:tab w:val="left" w:pos="709"/>
                <w:tab w:val="left" w:pos="7938"/>
              </w:tabs>
              <w:jc w:val="right"/>
              <w:rPr>
                <w:sz w:val="18"/>
                <w:szCs w:val="18"/>
              </w:rPr>
            </w:pPr>
            <w:r w:rsidRPr="004A2824">
              <w:rPr>
                <w:sz w:val="18"/>
                <w:szCs w:val="18"/>
              </w:rPr>
              <w:t>10</w:t>
            </w:r>
          </w:p>
        </w:tc>
        <w:tc>
          <w:tcPr>
            <w:tcW w:w="1559" w:type="dxa"/>
          </w:tcPr>
          <w:p w14:paraId="49985AD9" w14:textId="77777777" w:rsidR="00886FCB" w:rsidRPr="004A2824" w:rsidRDefault="00886FCB" w:rsidP="00886FCB">
            <w:pPr>
              <w:tabs>
                <w:tab w:val="left" w:pos="426"/>
                <w:tab w:val="left" w:pos="709"/>
                <w:tab w:val="left" w:pos="7938"/>
              </w:tabs>
              <w:jc w:val="right"/>
              <w:rPr>
                <w:b/>
                <w:sz w:val="18"/>
                <w:szCs w:val="18"/>
              </w:rPr>
            </w:pPr>
            <w:r w:rsidRPr="004A2824">
              <w:rPr>
                <w:b/>
                <w:sz w:val="18"/>
                <w:szCs w:val="18"/>
              </w:rPr>
              <w:t>NON</w:t>
            </w:r>
          </w:p>
        </w:tc>
      </w:tr>
      <w:tr w:rsidR="00886FCB" w:rsidRPr="004A2824" w14:paraId="2BBC8493" w14:textId="77777777" w:rsidTr="00886FCB">
        <w:trPr>
          <w:trHeight w:val="332"/>
        </w:trPr>
        <w:tc>
          <w:tcPr>
            <w:tcW w:w="6379" w:type="dxa"/>
            <w:vAlign w:val="center"/>
          </w:tcPr>
          <w:p w14:paraId="1F44AC8E" w14:textId="77777777" w:rsidR="00886FCB" w:rsidRPr="004A2824" w:rsidRDefault="00886FCB" w:rsidP="00886FCB">
            <w:pPr>
              <w:tabs>
                <w:tab w:val="left" w:pos="426"/>
                <w:tab w:val="left" w:pos="709"/>
                <w:tab w:val="left" w:pos="7938"/>
              </w:tabs>
              <w:jc w:val="center"/>
              <w:rPr>
                <w:sz w:val="18"/>
                <w:szCs w:val="18"/>
              </w:rPr>
            </w:pPr>
            <w:r w:rsidRPr="004A2824">
              <w:rPr>
                <w:sz w:val="18"/>
                <w:szCs w:val="18"/>
              </w:rPr>
              <w:t>INFORMATIONS STRUCTURELLES</w:t>
            </w:r>
          </w:p>
        </w:tc>
        <w:tc>
          <w:tcPr>
            <w:tcW w:w="1809" w:type="dxa"/>
          </w:tcPr>
          <w:p w14:paraId="289C8FA4" w14:textId="77777777" w:rsidR="00886FCB" w:rsidRPr="004A2824" w:rsidRDefault="00886FCB" w:rsidP="00886FCB">
            <w:pPr>
              <w:tabs>
                <w:tab w:val="left" w:pos="426"/>
                <w:tab w:val="left" w:pos="709"/>
                <w:tab w:val="left" w:pos="7938"/>
              </w:tabs>
              <w:jc w:val="right"/>
              <w:rPr>
                <w:sz w:val="18"/>
                <w:szCs w:val="18"/>
              </w:rPr>
            </w:pPr>
            <w:r w:rsidRPr="004A2824">
              <w:rPr>
                <w:sz w:val="18"/>
                <w:szCs w:val="18"/>
              </w:rPr>
              <w:t>15</w:t>
            </w:r>
          </w:p>
        </w:tc>
        <w:tc>
          <w:tcPr>
            <w:tcW w:w="1559" w:type="dxa"/>
          </w:tcPr>
          <w:p w14:paraId="193F4811" w14:textId="77777777" w:rsidR="00886FCB" w:rsidRPr="004A2824" w:rsidRDefault="00886FCB" w:rsidP="00886FCB">
            <w:pPr>
              <w:tabs>
                <w:tab w:val="left" w:pos="426"/>
                <w:tab w:val="left" w:pos="709"/>
                <w:tab w:val="left" w:pos="7938"/>
              </w:tabs>
              <w:jc w:val="right"/>
              <w:rPr>
                <w:b/>
                <w:sz w:val="18"/>
                <w:szCs w:val="18"/>
              </w:rPr>
            </w:pPr>
            <w:r w:rsidRPr="004A2824">
              <w:rPr>
                <w:b/>
                <w:sz w:val="18"/>
                <w:szCs w:val="18"/>
              </w:rPr>
              <w:t>OUI</w:t>
            </w:r>
          </w:p>
        </w:tc>
      </w:tr>
      <w:tr w:rsidR="00886FCB" w:rsidRPr="004A2824" w14:paraId="11C0BB58" w14:textId="77777777" w:rsidTr="00886FCB">
        <w:tc>
          <w:tcPr>
            <w:tcW w:w="6379" w:type="dxa"/>
            <w:vAlign w:val="center"/>
          </w:tcPr>
          <w:p w14:paraId="7A36D16B" w14:textId="77777777" w:rsidR="00886FCB" w:rsidRPr="004A2824" w:rsidRDefault="00886FCB" w:rsidP="00886FCB">
            <w:pPr>
              <w:tabs>
                <w:tab w:val="left" w:pos="426"/>
                <w:tab w:val="left" w:pos="709"/>
                <w:tab w:val="left" w:pos="7938"/>
              </w:tabs>
              <w:jc w:val="center"/>
              <w:rPr>
                <w:sz w:val="18"/>
                <w:szCs w:val="18"/>
              </w:rPr>
            </w:pPr>
            <w:r w:rsidRPr="004A2824">
              <w:rPr>
                <w:sz w:val="18"/>
                <w:szCs w:val="18"/>
              </w:rPr>
              <w:t>CONNAISSANCE DE L’AGE DES CANALISATIONS</w:t>
            </w:r>
          </w:p>
        </w:tc>
        <w:tc>
          <w:tcPr>
            <w:tcW w:w="1809" w:type="dxa"/>
          </w:tcPr>
          <w:p w14:paraId="240CE3CB" w14:textId="77777777" w:rsidR="00886FCB" w:rsidRPr="004A2824" w:rsidRDefault="00886FCB" w:rsidP="00886FCB">
            <w:pPr>
              <w:tabs>
                <w:tab w:val="left" w:pos="426"/>
                <w:tab w:val="left" w:pos="709"/>
                <w:tab w:val="left" w:pos="7938"/>
              </w:tabs>
              <w:jc w:val="right"/>
              <w:rPr>
                <w:sz w:val="18"/>
                <w:szCs w:val="18"/>
              </w:rPr>
            </w:pPr>
            <w:r w:rsidRPr="004A2824">
              <w:rPr>
                <w:sz w:val="18"/>
                <w:szCs w:val="18"/>
              </w:rPr>
              <w:t>12</w:t>
            </w:r>
          </w:p>
        </w:tc>
        <w:tc>
          <w:tcPr>
            <w:tcW w:w="1559" w:type="dxa"/>
          </w:tcPr>
          <w:p w14:paraId="1D8BA835" w14:textId="77777777" w:rsidR="00886FCB" w:rsidRPr="004A2824" w:rsidRDefault="00886FCB" w:rsidP="00886FCB">
            <w:pPr>
              <w:tabs>
                <w:tab w:val="left" w:pos="426"/>
                <w:tab w:val="left" w:pos="709"/>
                <w:tab w:val="left" w:pos="7938"/>
              </w:tabs>
              <w:jc w:val="right"/>
              <w:rPr>
                <w:b/>
                <w:sz w:val="18"/>
                <w:szCs w:val="18"/>
              </w:rPr>
            </w:pPr>
            <w:r w:rsidRPr="004A2824">
              <w:rPr>
                <w:b/>
                <w:sz w:val="18"/>
                <w:szCs w:val="18"/>
              </w:rPr>
              <w:t>OUI</w:t>
            </w:r>
          </w:p>
        </w:tc>
      </w:tr>
      <w:tr w:rsidR="00886FCB" w:rsidRPr="004A2824" w14:paraId="2D849D52" w14:textId="77777777" w:rsidTr="00886FCB">
        <w:trPr>
          <w:trHeight w:val="454"/>
        </w:trPr>
        <w:tc>
          <w:tcPr>
            <w:tcW w:w="6379" w:type="dxa"/>
            <w:vAlign w:val="center"/>
          </w:tcPr>
          <w:p w14:paraId="29DFDA63" w14:textId="77777777" w:rsidR="00886FCB" w:rsidRPr="004A2824" w:rsidRDefault="00886FCB" w:rsidP="00886FCB">
            <w:pPr>
              <w:tabs>
                <w:tab w:val="left" w:pos="426"/>
                <w:tab w:val="left" w:pos="709"/>
                <w:tab w:val="left" w:pos="7938"/>
              </w:tabs>
              <w:jc w:val="center"/>
              <w:rPr>
                <w:sz w:val="18"/>
                <w:szCs w:val="18"/>
              </w:rPr>
            </w:pPr>
            <w:r w:rsidRPr="004A2824">
              <w:rPr>
                <w:sz w:val="18"/>
                <w:szCs w:val="18"/>
              </w:rPr>
              <w:t>LOCALISATION DES OUVRAGES ANNEXES</w:t>
            </w:r>
          </w:p>
        </w:tc>
        <w:tc>
          <w:tcPr>
            <w:tcW w:w="1809" w:type="dxa"/>
          </w:tcPr>
          <w:p w14:paraId="0BC9E362" w14:textId="77777777" w:rsidR="00886FCB" w:rsidRPr="004A2824" w:rsidRDefault="00886FCB" w:rsidP="00886FCB">
            <w:pPr>
              <w:tabs>
                <w:tab w:val="left" w:pos="426"/>
                <w:tab w:val="left" w:pos="709"/>
                <w:tab w:val="left" w:pos="7938"/>
              </w:tabs>
              <w:jc w:val="right"/>
              <w:rPr>
                <w:sz w:val="18"/>
                <w:szCs w:val="18"/>
              </w:rPr>
            </w:pPr>
            <w:r w:rsidRPr="004A2824">
              <w:rPr>
                <w:sz w:val="18"/>
                <w:szCs w:val="18"/>
              </w:rPr>
              <w:t>10</w:t>
            </w:r>
          </w:p>
        </w:tc>
        <w:tc>
          <w:tcPr>
            <w:tcW w:w="1559" w:type="dxa"/>
          </w:tcPr>
          <w:p w14:paraId="5B24CACA" w14:textId="77777777" w:rsidR="00886FCB" w:rsidRPr="004A2824" w:rsidRDefault="00886FCB" w:rsidP="00886FCB">
            <w:pPr>
              <w:tabs>
                <w:tab w:val="left" w:pos="426"/>
                <w:tab w:val="left" w:pos="709"/>
                <w:tab w:val="left" w:pos="7938"/>
              </w:tabs>
              <w:jc w:val="right"/>
              <w:rPr>
                <w:b/>
                <w:sz w:val="18"/>
                <w:szCs w:val="18"/>
              </w:rPr>
            </w:pPr>
            <w:r w:rsidRPr="004A2824">
              <w:rPr>
                <w:b/>
                <w:sz w:val="18"/>
                <w:szCs w:val="18"/>
              </w:rPr>
              <w:t>OUI</w:t>
            </w:r>
          </w:p>
        </w:tc>
      </w:tr>
      <w:tr w:rsidR="00886FCB" w:rsidRPr="004A2824" w14:paraId="6ABB38AE" w14:textId="77777777" w:rsidTr="00886FCB">
        <w:tc>
          <w:tcPr>
            <w:tcW w:w="6379" w:type="dxa"/>
            <w:vAlign w:val="center"/>
          </w:tcPr>
          <w:p w14:paraId="539428E1" w14:textId="77777777" w:rsidR="00886FCB" w:rsidRPr="004A2824" w:rsidRDefault="00886FCB" w:rsidP="00886FCB">
            <w:pPr>
              <w:tabs>
                <w:tab w:val="left" w:pos="426"/>
                <w:tab w:val="left" w:pos="709"/>
                <w:tab w:val="left" w:pos="7938"/>
              </w:tabs>
              <w:jc w:val="center"/>
              <w:rPr>
                <w:sz w:val="18"/>
                <w:szCs w:val="18"/>
              </w:rPr>
            </w:pPr>
            <w:r w:rsidRPr="004A2824">
              <w:rPr>
                <w:sz w:val="18"/>
                <w:szCs w:val="18"/>
              </w:rPr>
              <w:t>EXISTENCE DES POMPES ET EQUIPEMENTS ELECTROMECANQIUES</w:t>
            </w:r>
          </w:p>
        </w:tc>
        <w:tc>
          <w:tcPr>
            <w:tcW w:w="1809" w:type="dxa"/>
          </w:tcPr>
          <w:p w14:paraId="75F134A0" w14:textId="77777777" w:rsidR="00886FCB" w:rsidRPr="004A2824" w:rsidRDefault="00886FCB" w:rsidP="00886FCB">
            <w:pPr>
              <w:tabs>
                <w:tab w:val="left" w:pos="426"/>
                <w:tab w:val="left" w:pos="709"/>
                <w:tab w:val="left" w:pos="7938"/>
              </w:tabs>
              <w:jc w:val="right"/>
              <w:rPr>
                <w:sz w:val="18"/>
                <w:szCs w:val="18"/>
              </w:rPr>
            </w:pPr>
            <w:r w:rsidRPr="004A2824">
              <w:rPr>
                <w:sz w:val="18"/>
                <w:szCs w:val="18"/>
              </w:rPr>
              <w:t>10</w:t>
            </w:r>
          </w:p>
        </w:tc>
        <w:tc>
          <w:tcPr>
            <w:tcW w:w="1559" w:type="dxa"/>
          </w:tcPr>
          <w:p w14:paraId="417CC5C0" w14:textId="77777777" w:rsidR="00886FCB" w:rsidRPr="004A2824" w:rsidRDefault="00886FCB" w:rsidP="00886FCB">
            <w:pPr>
              <w:tabs>
                <w:tab w:val="left" w:pos="426"/>
                <w:tab w:val="left" w:pos="709"/>
                <w:tab w:val="left" w:pos="7938"/>
              </w:tabs>
              <w:jc w:val="right"/>
              <w:rPr>
                <w:b/>
                <w:sz w:val="18"/>
                <w:szCs w:val="18"/>
              </w:rPr>
            </w:pPr>
            <w:r w:rsidRPr="004A2824">
              <w:rPr>
                <w:b/>
                <w:sz w:val="18"/>
                <w:szCs w:val="18"/>
              </w:rPr>
              <w:t>OUI</w:t>
            </w:r>
          </w:p>
        </w:tc>
      </w:tr>
      <w:tr w:rsidR="00886FCB" w:rsidRPr="004A2824" w14:paraId="65EE96D3" w14:textId="77777777" w:rsidTr="00886FCB">
        <w:trPr>
          <w:trHeight w:val="454"/>
        </w:trPr>
        <w:tc>
          <w:tcPr>
            <w:tcW w:w="6379" w:type="dxa"/>
            <w:vAlign w:val="center"/>
          </w:tcPr>
          <w:p w14:paraId="2B7A5490" w14:textId="77777777" w:rsidR="00886FCB" w:rsidRPr="004A2824" w:rsidRDefault="00886FCB" w:rsidP="00886FCB">
            <w:pPr>
              <w:tabs>
                <w:tab w:val="left" w:pos="426"/>
                <w:tab w:val="left" w:pos="709"/>
                <w:tab w:val="left" w:pos="7938"/>
              </w:tabs>
              <w:jc w:val="center"/>
              <w:rPr>
                <w:sz w:val="18"/>
                <w:szCs w:val="18"/>
              </w:rPr>
            </w:pPr>
            <w:r w:rsidRPr="004A2824">
              <w:rPr>
                <w:sz w:val="18"/>
                <w:szCs w:val="18"/>
              </w:rPr>
              <w:t>LOCALISATION DES BRANCHEMENTS</w:t>
            </w:r>
          </w:p>
        </w:tc>
        <w:tc>
          <w:tcPr>
            <w:tcW w:w="1809" w:type="dxa"/>
          </w:tcPr>
          <w:p w14:paraId="0F0ADAA1" w14:textId="77777777" w:rsidR="00886FCB" w:rsidRPr="004A2824" w:rsidRDefault="00886FCB" w:rsidP="00886FCB">
            <w:pPr>
              <w:tabs>
                <w:tab w:val="left" w:pos="426"/>
                <w:tab w:val="left" w:pos="709"/>
                <w:tab w:val="left" w:pos="7938"/>
              </w:tabs>
              <w:jc w:val="right"/>
              <w:rPr>
                <w:sz w:val="18"/>
                <w:szCs w:val="18"/>
              </w:rPr>
            </w:pPr>
            <w:r w:rsidRPr="004A2824">
              <w:rPr>
                <w:sz w:val="18"/>
                <w:szCs w:val="18"/>
              </w:rPr>
              <w:t>10</w:t>
            </w:r>
          </w:p>
        </w:tc>
        <w:tc>
          <w:tcPr>
            <w:tcW w:w="1559" w:type="dxa"/>
          </w:tcPr>
          <w:p w14:paraId="2E71FC73" w14:textId="77777777" w:rsidR="00886FCB" w:rsidRPr="004A2824" w:rsidRDefault="00886FCB" w:rsidP="00886FCB">
            <w:pPr>
              <w:tabs>
                <w:tab w:val="left" w:pos="426"/>
                <w:tab w:val="left" w:pos="709"/>
                <w:tab w:val="left" w:pos="7938"/>
              </w:tabs>
              <w:jc w:val="right"/>
              <w:rPr>
                <w:b/>
                <w:sz w:val="18"/>
                <w:szCs w:val="18"/>
              </w:rPr>
            </w:pPr>
            <w:r w:rsidRPr="004A2824">
              <w:rPr>
                <w:b/>
                <w:sz w:val="18"/>
                <w:szCs w:val="18"/>
              </w:rPr>
              <w:t>OUI</w:t>
            </w:r>
          </w:p>
        </w:tc>
      </w:tr>
      <w:tr w:rsidR="00886FCB" w:rsidRPr="004A2824" w14:paraId="7373AD8D" w14:textId="77777777" w:rsidTr="00886FCB">
        <w:tc>
          <w:tcPr>
            <w:tcW w:w="6379" w:type="dxa"/>
            <w:vAlign w:val="center"/>
          </w:tcPr>
          <w:p w14:paraId="0D1D0EB2" w14:textId="77777777" w:rsidR="00886FCB" w:rsidRPr="004A2824" w:rsidRDefault="00886FCB" w:rsidP="00886FCB">
            <w:pPr>
              <w:tabs>
                <w:tab w:val="left" w:pos="426"/>
                <w:tab w:val="left" w:pos="709"/>
                <w:tab w:val="left" w:pos="7938"/>
              </w:tabs>
              <w:jc w:val="center"/>
              <w:rPr>
                <w:sz w:val="18"/>
                <w:szCs w:val="18"/>
              </w:rPr>
            </w:pPr>
            <w:r w:rsidRPr="004A2824">
              <w:rPr>
                <w:sz w:val="18"/>
                <w:szCs w:val="18"/>
              </w:rPr>
              <w:t>DOC. AVEC CARACTERISTIQUES DU OU DES COMPTEURS EAU DE CHAQUE BRANCHEMENT</w:t>
            </w:r>
          </w:p>
        </w:tc>
        <w:tc>
          <w:tcPr>
            <w:tcW w:w="1809" w:type="dxa"/>
          </w:tcPr>
          <w:p w14:paraId="2EC987AD" w14:textId="77777777" w:rsidR="00886FCB" w:rsidRPr="004A2824" w:rsidRDefault="00886FCB" w:rsidP="00886FCB">
            <w:pPr>
              <w:tabs>
                <w:tab w:val="left" w:pos="426"/>
                <w:tab w:val="left" w:pos="709"/>
                <w:tab w:val="left" w:pos="7938"/>
              </w:tabs>
              <w:jc w:val="right"/>
              <w:rPr>
                <w:sz w:val="18"/>
                <w:szCs w:val="18"/>
              </w:rPr>
            </w:pPr>
            <w:r w:rsidRPr="004A2824">
              <w:rPr>
                <w:sz w:val="18"/>
                <w:szCs w:val="18"/>
              </w:rPr>
              <w:t>10</w:t>
            </w:r>
          </w:p>
        </w:tc>
        <w:tc>
          <w:tcPr>
            <w:tcW w:w="1559" w:type="dxa"/>
          </w:tcPr>
          <w:p w14:paraId="0466B67E" w14:textId="77777777" w:rsidR="00886FCB" w:rsidRPr="004A2824" w:rsidRDefault="00886FCB" w:rsidP="00886FCB">
            <w:pPr>
              <w:tabs>
                <w:tab w:val="left" w:pos="426"/>
                <w:tab w:val="left" w:pos="709"/>
                <w:tab w:val="left" w:pos="7938"/>
              </w:tabs>
              <w:jc w:val="right"/>
              <w:rPr>
                <w:b/>
                <w:sz w:val="18"/>
                <w:szCs w:val="18"/>
              </w:rPr>
            </w:pPr>
            <w:r w:rsidRPr="004A2824">
              <w:rPr>
                <w:b/>
                <w:sz w:val="18"/>
                <w:szCs w:val="18"/>
              </w:rPr>
              <w:t>OUI</w:t>
            </w:r>
          </w:p>
        </w:tc>
      </w:tr>
      <w:tr w:rsidR="00886FCB" w:rsidRPr="004A2824" w14:paraId="5BB549AF" w14:textId="77777777" w:rsidTr="00886FCB">
        <w:tc>
          <w:tcPr>
            <w:tcW w:w="6379" w:type="dxa"/>
            <w:vAlign w:val="center"/>
          </w:tcPr>
          <w:p w14:paraId="37D5F9C0" w14:textId="77777777" w:rsidR="00886FCB" w:rsidRPr="004A2824" w:rsidRDefault="00886FCB" w:rsidP="00886FCB">
            <w:pPr>
              <w:tabs>
                <w:tab w:val="left" w:pos="426"/>
                <w:tab w:val="left" w:pos="709"/>
                <w:tab w:val="left" w:pos="7938"/>
              </w:tabs>
              <w:jc w:val="center"/>
              <w:rPr>
                <w:sz w:val="18"/>
                <w:szCs w:val="18"/>
              </w:rPr>
            </w:pPr>
            <w:r w:rsidRPr="004A2824">
              <w:rPr>
                <w:sz w:val="18"/>
                <w:szCs w:val="18"/>
              </w:rPr>
              <w:t>SECTEURS OU SONT REALISEES DES RECHERCHES PERTE D’EAU</w:t>
            </w:r>
          </w:p>
        </w:tc>
        <w:tc>
          <w:tcPr>
            <w:tcW w:w="1809" w:type="dxa"/>
          </w:tcPr>
          <w:p w14:paraId="26DB1A96" w14:textId="77777777" w:rsidR="00886FCB" w:rsidRPr="004A2824" w:rsidRDefault="00886FCB" w:rsidP="00886FCB">
            <w:pPr>
              <w:tabs>
                <w:tab w:val="left" w:pos="426"/>
                <w:tab w:val="left" w:pos="709"/>
                <w:tab w:val="left" w:pos="7938"/>
              </w:tabs>
              <w:jc w:val="right"/>
              <w:rPr>
                <w:sz w:val="18"/>
                <w:szCs w:val="18"/>
              </w:rPr>
            </w:pPr>
            <w:r w:rsidRPr="004A2824">
              <w:rPr>
                <w:sz w:val="18"/>
                <w:szCs w:val="18"/>
              </w:rPr>
              <w:t>10</w:t>
            </w:r>
          </w:p>
        </w:tc>
        <w:tc>
          <w:tcPr>
            <w:tcW w:w="1559" w:type="dxa"/>
          </w:tcPr>
          <w:p w14:paraId="3E97AC2F" w14:textId="77777777" w:rsidR="00886FCB" w:rsidRPr="004A2824" w:rsidRDefault="00886FCB" w:rsidP="00886FCB">
            <w:pPr>
              <w:tabs>
                <w:tab w:val="left" w:pos="426"/>
                <w:tab w:val="left" w:pos="709"/>
                <w:tab w:val="left" w:pos="7938"/>
              </w:tabs>
              <w:jc w:val="right"/>
              <w:rPr>
                <w:b/>
                <w:sz w:val="18"/>
                <w:szCs w:val="18"/>
              </w:rPr>
            </w:pPr>
            <w:r w:rsidRPr="004A2824">
              <w:rPr>
                <w:b/>
                <w:sz w:val="18"/>
                <w:szCs w:val="18"/>
              </w:rPr>
              <w:t>OUI</w:t>
            </w:r>
          </w:p>
        </w:tc>
      </w:tr>
      <w:tr w:rsidR="00886FCB" w:rsidRPr="004A2824" w14:paraId="74E1C758" w14:textId="77777777" w:rsidTr="00886FCB">
        <w:tc>
          <w:tcPr>
            <w:tcW w:w="6379" w:type="dxa"/>
            <w:vAlign w:val="center"/>
          </w:tcPr>
          <w:p w14:paraId="54D8AAC5" w14:textId="77777777" w:rsidR="00886FCB" w:rsidRPr="004A2824" w:rsidRDefault="00886FCB" w:rsidP="00886FCB">
            <w:pPr>
              <w:tabs>
                <w:tab w:val="left" w:pos="426"/>
                <w:tab w:val="left" w:pos="709"/>
                <w:tab w:val="left" w:pos="7938"/>
              </w:tabs>
              <w:jc w:val="center"/>
              <w:rPr>
                <w:sz w:val="18"/>
                <w:szCs w:val="18"/>
              </w:rPr>
            </w:pPr>
            <w:r w:rsidRPr="004A2824">
              <w:rPr>
                <w:sz w:val="18"/>
                <w:szCs w:val="18"/>
              </w:rPr>
              <w:t>LOCALISATION ET IDENTIFICATION DES INTERVENTIONS</w:t>
            </w:r>
          </w:p>
        </w:tc>
        <w:tc>
          <w:tcPr>
            <w:tcW w:w="1809" w:type="dxa"/>
          </w:tcPr>
          <w:p w14:paraId="171C2C7F" w14:textId="77777777" w:rsidR="00886FCB" w:rsidRPr="004A2824" w:rsidRDefault="00886FCB" w:rsidP="00886FCB">
            <w:pPr>
              <w:tabs>
                <w:tab w:val="left" w:pos="426"/>
                <w:tab w:val="left" w:pos="709"/>
                <w:tab w:val="left" w:pos="7938"/>
              </w:tabs>
              <w:jc w:val="right"/>
              <w:rPr>
                <w:sz w:val="18"/>
                <w:szCs w:val="18"/>
              </w:rPr>
            </w:pPr>
            <w:r w:rsidRPr="004A2824">
              <w:rPr>
                <w:sz w:val="18"/>
                <w:szCs w:val="18"/>
              </w:rPr>
              <w:t>10</w:t>
            </w:r>
          </w:p>
        </w:tc>
        <w:tc>
          <w:tcPr>
            <w:tcW w:w="1559" w:type="dxa"/>
          </w:tcPr>
          <w:p w14:paraId="2EE3D150" w14:textId="77777777" w:rsidR="00886FCB" w:rsidRPr="004A2824" w:rsidRDefault="00886FCB" w:rsidP="00886FCB">
            <w:pPr>
              <w:tabs>
                <w:tab w:val="left" w:pos="426"/>
                <w:tab w:val="left" w:pos="709"/>
                <w:tab w:val="left" w:pos="7938"/>
              </w:tabs>
              <w:jc w:val="right"/>
              <w:rPr>
                <w:b/>
                <w:sz w:val="18"/>
                <w:szCs w:val="18"/>
              </w:rPr>
            </w:pPr>
            <w:r w:rsidRPr="004A2824">
              <w:rPr>
                <w:b/>
                <w:sz w:val="18"/>
                <w:szCs w:val="18"/>
              </w:rPr>
              <w:t>OUI</w:t>
            </w:r>
          </w:p>
        </w:tc>
      </w:tr>
      <w:tr w:rsidR="00886FCB" w:rsidRPr="004A2824" w14:paraId="2BBDE243" w14:textId="77777777" w:rsidTr="00886FCB">
        <w:tc>
          <w:tcPr>
            <w:tcW w:w="6379" w:type="dxa"/>
            <w:vAlign w:val="center"/>
          </w:tcPr>
          <w:p w14:paraId="14A980A5" w14:textId="77777777" w:rsidR="00886FCB" w:rsidRPr="004A2824" w:rsidRDefault="00886FCB" w:rsidP="00886FCB">
            <w:pPr>
              <w:tabs>
                <w:tab w:val="left" w:pos="426"/>
                <w:tab w:val="left" w:pos="709"/>
                <w:tab w:val="left" w:pos="7938"/>
              </w:tabs>
              <w:jc w:val="center"/>
              <w:rPr>
                <w:sz w:val="18"/>
                <w:szCs w:val="18"/>
              </w:rPr>
            </w:pPr>
            <w:r w:rsidRPr="004A2824">
              <w:rPr>
                <w:sz w:val="18"/>
                <w:szCs w:val="18"/>
              </w:rPr>
              <w:t>EXISTENCE ET MISE EN ŒUVRE D’UN PLAN PLURIANNUELDE RENOUVELLEMENT DES CANALISATIONS</w:t>
            </w:r>
          </w:p>
        </w:tc>
        <w:tc>
          <w:tcPr>
            <w:tcW w:w="1809" w:type="dxa"/>
          </w:tcPr>
          <w:p w14:paraId="45B8EF37" w14:textId="77777777" w:rsidR="00886FCB" w:rsidRPr="004A2824" w:rsidRDefault="00886FCB" w:rsidP="00886FCB">
            <w:pPr>
              <w:tabs>
                <w:tab w:val="left" w:pos="426"/>
                <w:tab w:val="left" w:pos="709"/>
                <w:tab w:val="left" w:pos="7938"/>
              </w:tabs>
              <w:jc w:val="right"/>
              <w:rPr>
                <w:sz w:val="18"/>
                <w:szCs w:val="18"/>
              </w:rPr>
            </w:pPr>
            <w:r w:rsidRPr="004A2824">
              <w:rPr>
                <w:sz w:val="18"/>
                <w:szCs w:val="18"/>
              </w:rPr>
              <w:t>10</w:t>
            </w:r>
          </w:p>
        </w:tc>
        <w:tc>
          <w:tcPr>
            <w:tcW w:w="1559" w:type="dxa"/>
          </w:tcPr>
          <w:p w14:paraId="62BDF070" w14:textId="77777777" w:rsidR="00886FCB" w:rsidRPr="004A2824" w:rsidRDefault="00886FCB" w:rsidP="00886FCB">
            <w:pPr>
              <w:tabs>
                <w:tab w:val="left" w:pos="426"/>
                <w:tab w:val="left" w:pos="709"/>
                <w:tab w:val="left" w:pos="7938"/>
              </w:tabs>
              <w:jc w:val="right"/>
              <w:rPr>
                <w:b/>
                <w:sz w:val="18"/>
                <w:szCs w:val="18"/>
              </w:rPr>
            </w:pPr>
            <w:r w:rsidRPr="004A2824">
              <w:rPr>
                <w:b/>
                <w:sz w:val="18"/>
                <w:szCs w:val="18"/>
              </w:rPr>
              <w:t>NON</w:t>
            </w:r>
          </w:p>
        </w:tc>
      </w:tr>
      <w:tr w:rsidR="00886FCB" w:rsidRPr="004A2824" w14:paraId="62522B8D" w14:textId="77777777" w:rsidTr="00886FCB">
        <w:tc>
          <w:tcPr>
            <w:tcW w:w="6379" w:type="dxa"/>
            <w:vAlign w:val="center"/>
          </w:tcPr>
          <w:p w14:paraId="2E9DFB8F" w14:textId="77777777" w:rsidR="00886FCB" w:rsidRPr="004A2824" w:rsidRDefault="00886FCB" w:rsidP="00886FCB">
            <w:pPr>
              <w:tabs>
                <w:tab w:val="left" w:pos="426"/>
                <w:tab w:val="left" w:pos="709"/>
                <w:tab w:val="left" w:pos="7938"/>
              </w:tabs>
              <w:jc w:val="center"/>
              <w:rPr>
                <w:sz w:val="18"/>
                <w:szCs w:val="18"/>
              </w:rPr>
            </w:pPr>
            <w:r w:rsidRPr="004A2824">
              <w:rPr>
                <w:sz w:val="18"/>
                <w:szCs w:val="18"/>
              </w:rPr>
              <w:t>EXISTENCE ET MISE EN ŒUVRE D’UNE MODELISATION DES RESEAUX</w:t>
            </w:r>
          </w:p>
        </w:tc>
        <w:tc>
          <w:tcPr>
            <w:tcW w:w="1809" w:type="dxa"/>
          </w:tcPr>
          <w:p w14:paraId="7DC860E8" w14:textId="77777777" w:rsidR="00886FCB" w:rsidRPr="004A2824" w:rsidRDefault="00886FCB" w:rsidP="00886FCB">
            <w:pPr>
              <w:tabs>
                <w:tab w:val="left" w:pos="426"/>
                <w:tab w:val="left" w:pos="709"/>
                <w:tab w:val="left" w:pos="7938"/>
              </w:tabs>
              <w:jc w:val="right"/>
              <w:rPr>
                <w:sz w:val="18"/>
                <w:szCs w:val="18"/>
              </w:rPr>
            </w:pPr>
            <w:r w:rsidRPr="004A2824">
              <w:rPr>
                <w:sz w:val="18"/>
                <w:szCs w:val="18"/>
              </w:rPr>
              <w:t>5</w:t>
            </w:r>
          </w:p>
        </w:tc>
        <w:tc>
          <w:tcPr>
            <w:tcW w:w="1559" w:type="dxa"/>
          </w:tcPr>
          <w:p w14:paraId="0B3A9AD2" w14:textId="77777777" w:rsidR="00886FCB" w:rsidRPr="004A2824" w:rsidRDefault="00886FCB" w:rsidP="00886FCB">
            <w:pPr>
              <w:tabs>
                <w:tab w:val="left" w:pos="426"/>
                <w:tab w:val="left" w:pos="709"/>
                <w:tab w:val="left" w:pos="7938"/>
              </w:tabs>
              <w:jc w:val="right"/>
              <w:rPr>
                <w:b/>
                <w:sz w:val="18"/>
                <w:szCs w:val="18"/>
              </w:rPr>
            </w:pPr>
            <w:r w:rsidRPr="004A2824">
              <w:rPr>
                <w:b/>
                <w:sz w:val="18"/>
                <w:szCs w:val="18"/>
              </w:rPr>
              <w:t>OUI</w:t>
            </w:r>
          </w:p>
        </w:tc>
      </w:tr>
      <w:tr w:rsidR="00886FCB" w:rsidRPr="004A2824" w14:paraId="2D73439C" w14:textId="77777777" w:rsidTr="00AC152D">
        <w:trPr>
          <w:trHeight w:val="228"/>
        </w:trPr>
        <w:tc>
          <w:tcPr>
            <w:tcW w:w="6379" w:type="dxa"/>
            <w:vAlign w:val="center"/>
          </w:tcPr>
          <w:p w14:paraId="055DA215" w14:textId="77777777" w:rsidR="00886FCB" w:rsidRPr="004A2824" w:rsidRDefault="00886FCB" w:rsidP="00886FCB">
            <w:pPr>
              <w:tabs>
                <w:tab w:val="left" w:pos="426"/>
                <w:tab w:val="left" w:pos="709"/>
                <w:tab w:val="left" w:pos="7938"/>
              </w:tabs>
              <w:jc w:val="center"/>
              <w:rPr>
                <w:b/>
                <w:sz w:val="18"/>
                <w:szCs w:val="18"/>
              </w:rPr>
            </w:pPr>
            <w:r w:rsidRPr="004A2824">
              <w:rPr>
                <w:b/>
                <w:sz w:val="18"/>
                <w:szCs w:val="18"/>
              </w:rPr>
              <w:t>TOTAL</w:t>
            </w:r>
          </w:p>
        </w:tc>
        <w:tc>
          <w:tcPr>
            <w:tcW w:w="1809" w:type="dxa"/>
            <w:vAlign w:val="center"/>
          </w:tcPr>
          <w:p w14:paraId="741FBBA5" w14:textId="77777777" w:rsidR="00886FCB" w:rsidRPr="004A2824" w:rsidRDefault="00886FCB" w:rsidP="00886FCB">
            <w:pPr>
              <w:tabs>
                <w:tab w:val="left" w:pos="426"/>
                <w:tab w:val="left" w:pos="709"/>
                <w:tab w:val="left" w:pos="7938"/>
              </w:tabs>
              <w:jc w:val="right"/>
              <w:rPr>
                <w:sz w:val="18"/>
                <w:szCs w:val="18"/>
              </w:rPr>
            </w:pPr>
            <w:r w:rsidRPr="004A2824">
              <w:rPr>
                <w:sz w:val="18"/>
                <w:szCs w:val="18"/>
              </w:rPr>
              <w:t>130</w:t>
            </w:r>
          </w:p>
        </w:tc>
        <w:tc>
          <w:tcPr>
            <w:tcW w:w="1559" w:type="dxa"/>
            <w:vAlign w:val="center"/>
          </w:tcPr>
          <w:p w14:paraId="006E95BE" w14:textId="77777777" w:rsidR="00886FCB" w:rsidRPr="004A2824" w:rsidRDefault="00886FCB" w:rsidP="00886FCB">
            <w:pPr>
              <w:tabs>
                <w:tab w:val="left" w:pos="426"/>
                <w:tab w:val="left" w:pos="709"/>
                <w:tab w:val="left" w:pos="7938"/>
              </w:tabs>
              <w:jc w:val="right"/>
              <w:rPr>
                <w:b/>
                <w:sz w:val="18"/>
                <w:szCs w:val="18"/>
              </w:rPr>
            </w:pPr>
            <w:r w:rsidRPr="004A2824">
              <w:rPr>
                <w:b/>
                <w:sz w:val="18"/>
                <w:szCs w:val="18"/>
              </w:rPr>
              <w:t>107</w:t>
            </w:r>
          </w:p>
        </w:tc>
      </w:tr>
    </w:tbl>
    <w:p w14:paraId="39F58A3F" w14:textId="77777777" w:rsidR="00886FCB" w:rsidRPr="00AC152D" w:rsidRDefault="00886FCB" w:rsidP="00886FCB">
      <w:pPr>
        <w:numPr>
          <w:ilvl w:val="0"/>
          <w:numId w:val="36"/>
        </w:numPr>
        <w:tabs>
          <w:tab w:val="left" w:pos="426"/>
          <w:tab w:val="left" w:pos="709"/>
          <w:tab w:val="left" w:pos="7938"/>
        </w:tabs>
        <w:jc w:val="both"/>
        <w:rPr>
          <w:sz w:val="18"/>
          <w:szCs w:val="18"/>
        </w:rPr>
      </w:pPr>
      <w:r w:rsidRPr="004A2824">
        <w:rPr>
          <w:sz w:val="18"/>
          <w:szCs w:val="18"/>
        </w:rPr>
        <w:t xml:space="preserve">Cette condition doit être satisfaite pour que le service puisse bénéficier de points supplémentaires. </w:t>
      </w:r>
    </w:p>
    <w:p w14:paraId="1BC5584F" w14:textId="77777777" w:rsidR="00886FCB" w:rsidRPr="005803F3" w:rsidRDefault="00886FCB" w:rsidP="00886FCB">
      <w:pPr>
        <w:numPr>
          <w:ilvl w:val="0"/>
          <w:numId w:val="28"/>
        </w:numPr>
        <w:tabs>
          <w:tab w:val="left" w:pos="709"/>
        </w:tabs>
        <w:ind w:left="0" w:firstLine="0"/>
        <w:jc w:val="both"/>
        <w:rPr>
          <w:b/>
          <w:sz w:val="24"/>
        </w:rPr>
      </w:pPr>
      <w:r>
        <w:rPr>
          <w:b/>
          <w:sz w:val="24"/>
        </w:rPr>
        <w:lastRenderedPageBreak/>
        <w:t>PERFORMANCE DU RESEAU  2019:</w:t>
      </w:r>
    </w:p>
    <w:p w14:paraId="7CD9A084" w14:textId="77777777" w:rsidR="00886FCB" w:rsidRDefault="00886FCB" w:rsidP="00886FCB">
      <w:pPr>
        <w:rPr>
          <w:sz w:val="24"/>
          <w:szCs w:val="24"/>
        </w:rPr>
      </w:pPr>
      <w:r>
        <w:rPr>
          <w:noProof/>
          <w:sz w:val="24"/>
          <w:szCs w:val="24"/>
        </w:rPr>
        <mc:AlternateContent>
          <mc:Choice Requires="wpg">
            <w:drawing>
              <wp:anchor distT="0" distB="0" distL="114300" distR="114300" simplePos="0" relativeHeight="251663360" behindDoc="0" locked="0" layoutInCell="1" allowOverlap="1" wp14:anchorId="25B5C609" wp14:editId="497B05FC">
                <wp:simplePos x="0" y="0"/>
                <wp:positionH relativeFrom="margin">
                  <wp:posOffset>-159822</wp:posOffset>
                </wp:positionH>
                <wp:positionV relativeFrom="paragraph">
                  <wp:posOffset>153743</wp:posOffset>
                </wp:positionV>
                <wp:extent cx="6619875" cy="3092755"/>
                <wp:effectExtent l="0" t="0" r="28575" b="1270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3092755"/>
                          <a:chOff x="402" y="2242"/>
                          <a:chExt cx="11219" cy="4086"/>
                        </a:xfrm>
                      </wpg:grpSpPr>
                      <wps:wsp>
                        <wps:cNvPr id="2" name="Text Box 12"/>
                        <wps:cNvSpPr txBox="1">
                          <a:spLocks noChangeArrowheads="1"/>
                        </wps:cNvSpPr>
                        <wps:spPr bwMode="auto">
                          <a:xfrm>
                            <a:off x="522" y="2422"/>
                            <a:ext cx="1634" cy="719"/>
                          </a:xfrm>
                          <a:prstGeom prst="rect">
                            <a:avLst/>
                          </a:prstGeom>
                          <a:solidFill>
                            <a:srgbClr val="FFFFFF"/>
                          </a:solidFill>
                          <a:ln w="9360">
                            <a:solidFill>
                              <a:srgbClr val="000000"/>
                            </a:solidFill>
                            <a:miter lim="800000"/>
                            <a:headEnd/>
                            <a:tailEnd/>
                          </a:ln>
                        </wps:spPr>
                        <wps:txbx>
                          <w:txbxContent>
                            <w:p w14:paraId="383206DF" w14:textId="77777777" w:rsidR="00AC152D" w:rsidRPr="00051A42" w:rsidRDefault="00AC152D" w:rsidP="00886FCB">
                              <w:pPr>
                                <w:jc w:val="center"/>
                                <w:rPr>
                                  <w:b/>
                                </w:rPr>
                              </w:pPr>
                              <w:r w:rsidRPr="00051A42">
                                <w:rPr>
                                  <w:b/>
                                </w:rPr>
                                <w:t xml:space="preserve">Production </w:t>
                              </w:r>
                            </w:p>
                            <w:p w14:paraId="723E6C53" w14:textId="77777777" w:rsidR="00AC152D" w:rsidRDefault="00AC152D" w:rsidP="00886FCB">
                              <w:pPr>
                                <w:jc w:val="center"/>
                              </w:pPr>
                            </w:p>
                            <w:p w14:paraId="5FCEA41C" w14:textId="77777777" w:rsidR="00AC152D" w:rsidRDefault="00AC152D" w:rsidP="00886FCB">
                              <w:pPr>
                                <w:jc w:val="center"/>
                              </w:pPr>
                              <w:r>
                                <w:rPr>
                                  <w:rFonts w:eastAsia="TimesNewRomanPSMT" w:cs="TimesNewRomanPSMT"/>
                                  <w:szCs w:val="22"/>
                                </w:rPr>
                                <w:t xml:space="preserve">420 205 </w:t>
                              </w:r>
                              <w:r>
                                <w:t>m</w:t>
                              </w:r>
                              <w:r>
                                <w:rPr>
                                  <w:rFonts w:cs="TimesNewRomanPS-BoldMT"/>
                                  <w:kern w:val="20"/>
                                  <w:vertAlign w:val="superscript"/>
                                </w:rPr>
                                <w:t>3</w:t>
                              </w:r>
                            </w:p>
                          </w:txbxContent>
                        </wps:txbx>
                        <wps:bodyPr rot="0" vert="horz" wrap="square" lIns="91440" tIns="45720" rIns="91440" bIns="45720" anchor="ctr" anchorCtr="0">
                          <a:noAutofit/>
                        </wps:bodyPr>
                      </wps:wsp>
                      <wps:wsp>
                        <wps:cNvPr id="3" name="Text Box 13"/>
                        <wps:cNvSpPr txBox="1">
                          <a:spLocks noChangeArrowheads="1"/>
                        </wps:cNvSpPr>
                        <wps:spPr bwMode="auto">
                          <a:xfrm>
                            <a:off x="402" y="3989"/>
                            <a:ext cx="1874" cy="720"/>
                          </a:xfrm>
                          <a:prstGeom prst="rect">
                            <a:avLst/>
                          </a:prstGeom>
                          <a:solidFill>
                            <a:srgbClr val="FFFFFF"/>
                          </a:solidFill>
                          <a:ln w="9360">
                            <a:solidFill>
                              <a:srgbClr val="000000"/>
                            </a:solidFill>
                            <a:miter lim="800000"/>
                            <a:headEnd/>
                            <a:tailEnd/>
                          </a:ln>
                        </wps:spPr>
                        <wps:txbx>
                          <w:txbxContent>
                            <w:p w14:paraId="20FF6F39" w14:textId="77777777" w:rsidR="00AC152D" w:rsidRPr="00051A42" w:rsidRDefault="00AC152D" w:rsidP="00886FCB">
                              <w:pPr>
                                <w:jc w:val="center"/>
                                <w:rPr>
                                  <w:b/>
                                </w:rPr>
                              </w:pPr>
                              <w:r w:rsidRPr="00051A42">
                                <w:rPr>
                                  <w:b/>
                                </w:rPr>
                                <w:t xml:space="preserve">Importations </w:t>
                              </w:r>
                            </w:p>
                            <w:p w14:paraId="025AA4F8" w14:textId="77777777" w:rsidR="00AC152D" w:rsidRDefault="00AC152D" w:rsidP="00886FCB">
                              <w:pPr>
                                <w:jc w:val="center"/>
                              </w:pPr>
                            </w:p>
                            <w:p w14:paraId="6A77679A" w14:textId="77777777" w:rsidR="00AC152D" w:rsidRDefault="00AC152D" w:rsidP="00886FCB">
                              <w:pPr>
                                <w:jc w:val="center"/>
                              </w:pPr>
                              <w:r>
                                <w:t>36 970 m</w:t>
                              </w:r>
                              <w:r>
                                <w:rPr>
                                  <w:rFonts w:cs="TimesNewRomanPS-BoldMT"/>
                                  <w:kern w:val="20"/>
                                  <w:vertAlign w:val="superscript"/>
                                </w:rPr>
                                <w:t>3</w:t>
                              </w:r>
                            </w:p>
                          </w:txbxContent>
                        </wps:txbx>
                        <wps:bodyPr rot="0" vert="horz" wrap="square" lIns="91440" tIns="45720" rIns="91440" bIns="45720" anchor="ctr" anchorCtr="0">
                          <a:noAutofit/>
                        </wps:bodyPr>
                      </wps:wsp>
                      <wps:wsp>
                        <wps:cNvPr id="4" name="Text Box 14"/>
                        <wps:cNvSpPr txBox="1">
                          <a:spLocks noChangeArrowheads="1"/>
                        </wps:cNvSpPr>
                        <wps:spPr bwMode="auto">
                          <a:xfrm>
                            <a:off x="3177" y="3989"/>
                            <a:ext cx="1859" cy="720"/>
                          </a:xfrm>
                          <a:prstGeom prst="rect">
                            <a:avLst/>
                          </a:prstGeom>
                          <a:solidFill>
                            <a:srgbClr val="FFFFFF"/>
                          </a:solidFill>
                          <a:ln w="9360">
                            <a:solidFill>
                              <a:srgbClr val="000000"/>
                            </a:solidFill>
                            <a:miter lim="800000"/>
                            <a:headEnd/>
                            <a:tailEnd/>
                          </a:ln>
                        </wps:spPr>
                        <wps:txbx>
                          <w:txbxContent>
                            <w:p w14:paraId="67CE960D" w14:textId="77777777" w:rsidR="00AC152D" w:rsidRPr="00051A42" w:rsidRDefault="00AC152D" w:rsidP="00886FCB">
                              <w:pPr>
                                <w:jc w:val="center"/>
                                <w:rPr>
                                  <w:b/>
                                </w:rPr>
                              </w:pPr>
                              <w:r w:rsidRPr="00051A42">
                                <w:rPr>
                                  <w:b/>
                                </w:rPr>
                                <w:t xml:space="preserve">Exportations </w:t>
                              </w:r>
                            </w:p>
                            <w:p w14:paraId="7B5F50C8" w14:textId="77777777" w:rsidR="00AC152D" w:rsidRDefault="00AC152D" w:rsidP="00886FCB">
                              <w:pPr>
                                <w:jc w:val="center"/>
                              </w:pPr>
                            </w:p>
                            <w:p w14:paraId="12AAF442" w14:textId="77777777" w:rsidR="00AC152D" w:rsidRDefault="00AC152D" w:rsidP="00886FCB">
                              <w:pPr>
                                <w:jc w:val="center"/>
                              </w:pPr>
                              <w:r>
                                <w:t>1 828 m</w:t>
                              </w:r>
                              <w:r>
                                <w:rPr>
                                  <w:rFonts w:cs="TimesNewRomanPS-BoldMT"/>
                                  <w:kern w:val="20"/>
                                  <w:vertAlign w:val="superscript"/>
                                </w:rPr>
                                <w:t>3</w:t>
                              </w:r>
                            </w:p>
                          </w:txbxContent>
                        </wps:txbx>
                        <wps:bodyPr rot="0" vert="horz" wrap="square" lIns="91440" tIns="45720" rIns="91440" bIns="45720" anchor="ctr" anchorCtr="0">
                          <a:noAutofit/>
                        </wps:bodyPr>
                      </wps:wsp>
                      <wps:wsp>
                        <wps:cNvPr id="5" name="Text Box 15"/>
                        <wps:cNvSpPr txBox="1">
                          <a:spLocks noChangeArrowheads="1"/>
                        </wps:cNvSpPr>
                        <wps:spPr bwMode="auto">
                          <a:xfrm>
                            <a:off x="2982" y="2242"/>
                            <a:ext cx="2249" cy="1079"/>
                          </a:xfrm>
                          <a:prstGeom prst="rect">
                            <a:avLst/>
                          </a:prstGeom>
                          <a:solidFill>
                            <a:srgbClr val="FFFFFF"/>
                          </a:solidFill>
                          <a:ln w="9360">
                            <a:solidFill>
                              <a:srgbClr val="000000"/>
                            </a:solidFill>
                            <a:miter lim="800000"/>
                            <a:headEnd/>
                            <a:tailEnd/>
                          </a:ln>
                        </wps:spPr>
                        <wps:txbx>
                          <w:txbxContent>
                            <w:p w14:paraId="36292DAD" w14:textId="77777777" w:rsidR="00AC152D" w:rsidRPr="00051A42" w:rsidRDefault="00AC152D" w:rsidP="00886FCB">
                              <w:pPr>
                                <w:jc w:val="center"/>
                                <w:rPr>
                                  <w:b/>
                                  <w:lang w:val="nl-NL"/>
                                </w:rPr>
                              </w:pPr>
                              <w:r w:rsidRPr="00051A42">
                                <w:rPr>
                                  <w:b/>
                                </w:rPr>
                                <w:t xml:space="preserve">Volume mis en distribution </w:t>
                              </w:r>
                              <w:r w:rsidRPr="00051A42">
                                <w:rPr>
                                  <w:b/>
                                  <w:lang w:val="nl-NL"/>
                                </w:rPr>
                                <w:t xml:space="preserve"> </w:t>
                              </w:r>
                            </w:p>
                            <w:p w14:paraId="64CA2022" w14:textId="77777777" w:rsidR="00AC152D" w:rsidRDefault="00AC152D" w:rsidP="00886FCB">
                              <w:pPr>
                                <w:jc w:val="center"/>
                                <w:rPr>
                                  <w:lang w:val="nl-NL"/>
                                </w:rPr>
                              </w:pPr>
                            </w:p>
                            <w:p w14:paraId="393FB3D6" w14:textId="77777777" w:rsidR="00AC152D" w:rsidRDefault="00AC152D" w:rsidP="00886FCB">
                              <w:pPr>
                                <w:jc w:val="center"/>
                                <w:rPr>
                                  <w:lang w:val="nl-NL"/>
                                </w:rPr>
                              </w:pPr>
                              <w:r>
                                <w:rPr>
                                  <w:lang w:val="nl-NL"/>
                                </w:rPr>
                                <w:t>455 347 m</w:t>
                              </w:r>
                              <w:r>
                                <w:rPr>
                                  <w:rFonts w:cs="TimesNewRomanPS-BoldMT"/>
                                  <w:kern w:val="20"/>
                                  <w:vertAlign w:val="superscript"/>
                                  <w:lang w:val="nl-NL"/>
                                </w:rPr>
                                <w:t>3</w:t>
                              </w:r>
                            </w:p>
                          </w:txbxContent>
                        </wps:txbx>
                        <wps:bodyPr rot="0" vert="horz" wrap="square" lIns="91440" tIns="45720" rIns="91440" bIns="45720" anchor="ctr" anchorCtr="0">
                          <a:noAutofit/>
                        </wps:bodyPr>
                      </wps:wsp>
                      <wps:wsp>
                        <wps:cNvPr id="6" name="Text Box 16"/>
                        <wps:cNvSpPr txBox="1">
                          <a:spLocks noChangeArrowheads="1"/>
                        </wps:cNvSpPr>
                        <wps:spPr bwMode="auto">
                          <a:xfrm>
                            <a:off x="6065" y="3892"/>
                            <a:ext cx="2280" cy="885"/>
                          </a:xfrm>
                          <a:prstGeom prst="rect">
                            <a:avLst/>
                          </a:prstGeom>
                          <a:solidFill>
                            <a:srgbClr val="FFFFFF"/>
                          </a:solidFill>
                          <a:ln w="9360">
                            <a:solidFill>
                              <a:srgbClr val="000000"/>
                            </a:solidFill>
                            <a:miter lim="800000"/>
                            <a:headEnd/>
                            <a:tailEnd/>
                          </a:ln>
                        </wps:spPr>
                        <wps:txbx>
                          <w:txbxContent>
                            <w:p w14:paraId="28BB3B42" w14:textId="77777777" w:rsidR="00AC152D" w:rsidRPr="00051A42" w:rsidRDefault="00AC152D" w:rsidP="00886FCB">
                              <w:pPr>
                                <w:jc w:val="center"/>
                                <w:rPr>
                                  <w:b/>
                                </w:rPr>
                              </w:pPr>
                              <w:r w:rsidRPr="00051A42">
                                <w:rPr>
                                  <w:b/>
                                </w:rPr>
                                <w:t>Pertes</w:t>
                              </w:r>
                            </w:p>
                            <w:p w14:paraId="31DD099A" w14:textId="77777777" w:rsidR="00AC152D" w:rsidRDefault="00AC152D" w:rsidP="00886FCB">
                              <w:pPr>
                                <w:jc w:val="center"/>
                              </w:pPr>
                            </w:p>
                            <w:p w14:paraId="07C61C62" w14:textId="77777777" w:rsidR="00AC152D" w:rsidRDefault="00AC152D" w:rsidP="00886FCB">
                              <w:pPr>
                                <w:jc w:val="center"/>
                              </w:pPr>
                              <w:r>
                                <w:t>12 364 m</w:t>
                              </w:r>
                              <w:r>
                                <w:rPr>
                                  <w:rFonts w:cs="TimesNewRomanPS-BoldMT"/>
                                  <w:kern w:val="20"/>
                                  <w:vertAlign w:val="superscript"/>
                                </w:rPr>
                                <w:t>3</w:t>
                              </w:r>
                            </w:p>
                          </w:txbxContent>
                        </wps:txbx>
                        <wps:bodyPr rot="0" vert="horz" wrap="square" lIns="91440" tIns="45720" rIns="91440" bIns="45720" anchor="ctr" anchorCtr="0">
                          <a:noAutofit/>
                        </wps:bodyPr>
                      </wps:wsp>
                      <wps:wsp>
                        <wps:cNvPr id="7" name="Line 17"/>
                        <wps:cNvCnPr>
                          <a:cxnSpLocks noChangeShapeType="1"/>
                        </wps:cNvCnPr>
                        <wps:spPr bwMode="auto">
                          <a:xfrm>
                            <a:off x="8345" y="2803"/>
                            <a:ext cx="815"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 name="Line 18"/>
                        <wps:cNvCnPr>
                          <a:cxnSpLocks noChangeShapeType="1"/>
                        </wps:cNvCnPr>
                        <wps:spPr bwMode="auto">
                          <a:xfrm>
                            <a:off x="5345" y="2803"/>
                            <a:ext cx="983" cy="108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Line 19"/>
                        <wps:cNvCnPr>
                          <a:cxnSpLocks noChangeShapeType="1"/>
                        </wps:cNvCnPr>
                        <wps:spPr bwMode="auto">
                          <a:xfrm flipV="1">
                            <a:off x="1880" y="2771"/>
                            <a:ext cx="606" cy="121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Line 20"/>
                        <wps:cNvCnPr>
                          <a:cxnSpLocks noChangeShapeType="1"/>
                        </wps:cNvCnPr>
                        <wps:spPr bwMode="auto">
                          <a:xfrm>
                            <a:off x="2486" y="2803"/>
                            <a:ext cx="900" cy="1186"/>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Rectangle 21"/>
                        <wps:cNvSpPr>
                          <a:spLocks noChangeArrowheads="1"/>
                        </wps:cNvSpPr>
                        <wps:spPr bwMode="auto">
                          <a:xfrm>
                            <a:off x="5869" y="3505"/>
                            <a:ext cx="5752" cy="2823"/>
                          </a:xfrm>
                          <a:prstGeom prst="rect">
                            <a:avLst/>
                          </a:prstGeom>
                          <a:noFill/>
                          <a:ln w="2844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Text Box 22"/>
                        <wps:cNvSpPr txBox="1">
                          <a:spLocks noChangeArrowheads="1"/>
                        </wps:cNvSpPr>
                        <wps:spPr bwMode="auto">
                          <a:xfrm>
                            <a:off x="9148" y="3885"/>
                            <a:ext cx="2294" cy="930"/>
                          </a:xfrm>
                          <a:prstGeom prst="rect">
                            <a:avLst/>
                          </a:prstGeom>
                          <a:solidFill>
                            <a:srgbClr val="FFFFFF"/>
                          </a:solidFill>
                          <a:ln w="9360">
                            <a:solidFill>
                              <a:srgbClr val="000000"/>
                            </a:solidFill>
                            <a:miter lim="800000"/>
                            <a:headEnd/>
                            <a:tailEnd/>
                          </a:ln>
                        </wps:spPr>
                        <wps:txbx>
                          <w:txbxContent>
                            <w:p w14:paraId="48AA2462" w14:textId="77777777" w:rsidR="00AC152D" w:rsidRDefault="00AC152D" w:rsidP="00886FCB">
                              <w:pPr>
                                <w:jc w:val="center"/>
                              </w:pPr>
                              <w:r w:rsidRPr="00051A42">
                                <w:rPr>
                                  <w:b/>
                                </w:rPr>
                                <w:t>Consommation sans</w:t>
                              </w:r>
                              <w:r>
                                <w:t xml:space="preserve"> </w:t>
                              </w:r>
                              <w:r w:rsidRPr="00051A42">
                                <w:rPr>
                                  <w:b/>
                                </w:rPr>
                                <w:t>comptage estimée</w:t>
                              </w:r>
                              <w:r>
                                <w:t xml:space="preserve"> </w:t>
                              </w:r>
                            </w:p>
                            <w:p w14:paraId="424294E6" w14:textId="77777777" w:rsidR="00AC152D" w:rsidRDefault="00AC152D" w:rsidP="00886FCB">
                              <w:pPr>
                                <w:jc w:val="center"/>
                              </w:pPr>
                            </w:p>
                            <w:p w14:paraId="0F571878" w14:textId="77777777" w:rsidR="00AC152D" w:rsidRDefault="00AC152D" w:rsidP="00886FCB">
                              <w:pPr>
                                <w:jc w:val="center"/>
                              </w:pPr>
                              <w:r>
                                <w:t>945 m</w:t>
                              </w:r>
                              <w:r>
                                <w:rPr>
                                  <w:rFonts w:cs="TimesNewRomanPS-BoldMT"/>
                                  <w:kern w:val="20"/>
                                  <w:vertAlign w:val="superscript"/>
                                </w:rPr>
                                <w:t>3</w:t>
                              </w:r>
                            </w:p>
                          </w:txbxContent>
                        </wps:txbx>
                        <wps:bodyPr rot="0" vert="horz" wrap="square" lIns="91440" tIns="45720" rIns="91440" bIns="45720" anchor="ctr" anchorCtr="0">
                          <a:noAutofit/>
                        </wps:bodyPr>
                      </wps:wsp>
                      <wps:wsp>
                        <wps:cNvPr id="13" name="Text Box 23"/>
                        <wps:cNvSpPr txBox="1">
                          <a:spLocks noChangeArrowheads="1"/>
                        </wps:cNvSpPr>
                        <wps:spPr bwMode="auto">
                          <a:xfrm>
                            <a:off x="9149" y="5438"/>
                            <a:ext cx="2294" cy="807"/>
                          </a:xfrm>
                          <a:prstGeom prst="rect">
                            <a:avLst/>
                          </a:prstGeom>
                          <a:solidFill>
                            <a:srgbClr val="FFFFFF"/>
                          </a:solidFill>
                          <a:ln w="9360">
                            <a:solidFill>
                              <a:srgbClr val="000000"/>
                            </a:solidFill>
                            <a:miter lim="800000"/>
                            <a:headEnd/>
                            <a:tailEnd/>
                          </a:ln>
                        </wps:spPr>
                        <wps:txbx>
                          <w:txbxContent>
                            <w:p w14:paraId="44A1DFB1" w14:textId="77777777" w:rsidR="00AC152D" w:rsidRDefault="00AC152D" w:rsidP="00886FCB">
                              <w:pPr>
                                <w:jc w:val="center"/>
                                <w:rPr>
                                  <w:b/>
                                </w:rPr>
                              </w:pPr>
                              <w:r w:rsidRPr="00051A42">
                                <w:rPr>
                                  <w:b/>
                                </w:rPr>
                                <w:t xml:space="preserve">Volume de service </w:t>
                              </w:r>
                            </w:p>
                            <w:p w14:paraId="110F66E4" w14:textId="77777777" w:rsidR="00AC152D" w:rsidRDefault="00AC152D" w:rsidP="00886FCB">
                              <w:pPr>
                                <w:jc w:val="center"/>
                                <w:rPr>
                                  <w:b/>
                                </w:rPr>
                              </w:pPr>
                            </w:p>
                            <w:p w14:paraId="16EAE749" w14:textId="77777777" w:rsidR="00AC152D" w:rsidRPr="00353ACD" w:rsidRDefault="00AC152D" w:rsidP="00886FCB">
                              <w:pPr>
                                <w:jc w:val="center"/>
                              </w:pPr>
                              <w:r>
                                <w:t>11 419</w:t>
                              </w:r>
                              <w:r w:rsidRPr="00353ACD">
                                <w:t xml:space="preserve"> m³</w:t>
                              </w:r>
                            </w:p>
                            <w:p w14:paraId="4CB7A6AC" w14:textId="77777777" w:rsidR="00AC152D" w:rsidRDefault="00AC152D" w:rsidP="00886FCB">
                              <w:pPr>
                                <w:jc w:val="center"/>
                                <w:rPr>
                                  <w:b/>
                                </w:rPr>
                              </w:pPr>
                            </w:p>
                          </w:txbxContent>
                        </wps:txbx>
                        <wps:bodyPr rot="0" vert="horz" wrap="square" lIns="91440" tIns="45720" rIns="91440" bIns="45720" anchor="ctr" anchorCtr="0">
                          <a:noAutofit/>
                        </wps:bodyPr>
                      </wps:wsp>
                      <wps:wsp>
                        <wps:cNvPr id="14" name="Text Box 24"/>
                        <wps:cNvSpPr txBox="1">
                          <a:spLocks noChangeArrowheads="1"/>
                        </wps:cNvSpPr>
                        <wps:spPr bwMode="auto">
                          <a:xfrm>
                            <a:off x="6074" y="2302"/>
                            <a:ext cx="2264" cy="929"/>
                          </a:xfrm>
                          <a:prstGeom prst="rect">
                            <a:avLst/>
                          </a:prstGeom>
                          <a:solidFill>
                            <a:srgbClr val="FFFFFF"/>
                          </a:solidFill>
                          <a:ln w="9360">
                            <a:solidFill>
                              <a:srgbClr val="000000"/>
                            </a:solidFill>
                            <a:miter lim="800000"/>
                            <a:headEnd/>
                            <a:tailEnd/>
                          </a:ln>
                        </wps:spPr>
                        <wps:txbx>
                          <w:txbxContent>
                            <w:p w14:paraId="60B1CB89" w14:textId="77777777" w:rsidR="00AC152D" w:rsidRPr="00051A42" w:rsidRDefault="00AC152D" w:rsidP="00886FCB">
                              <w:pPr>
                                <w:jc w:val="center"/>
                                <w:rPr>
                                  <w:b/>
                                  <w:sz w:val="18"/>
                                  <w:szCs w:val="18"/>
                                </w:rPr>
                              </w:pPr>
                              <w:r w:rsidRPr="00051A42">
                                <w:rPr>
                                  <w:b/>
                                  <w:sz w:val="18"/>
                                  <w:szCs w:val="18"/>
                                </w:rPr>
                                <w:t>Volume consommé autorisé</w:t>
                              </w:r>
                            </w:p>
                            <w:p w14:paraId="1FDA3EA8" w14:textId="77777777" w:rsidR="00AC152D" w:rsidRPr="00FB405F" w:rsidRDefault="00AC152D" w:rsidP="00886FCB">
                              <w:pPr>
                                <w:jc w:val="center"/>
                                <w:rPr>
                                  <w:sz w:val="18"/>
                                  <w:szCs w:val="18"/>
                                </w:rPr>
                              </w:pPr>
                            </w:p>
                            <w:p w14:paraId="12A27E7D" w14:textId="77777777" w:rsidR="00AC152D" w:rsidRPr="00853ABE" w:rsidRDefault="00AC152D" w:rsidP="00853ABE">
                              <w:pPr>
                                <w:jc w:val="center"/>
                              </w:pPr>
                              <w:r w:rsidRPr="00853ABE">
                                <w:t>350 752 m</w:t>
                              </w:r>
                              <w:r w:rsidRPr="00853ABE">
                                <w:rPr>
                                  <w:rFonts w:cs="TimesNewRomanPS-BoldMT"/>
                                  <w:kern w:val="20"/>
                                  <w:vertAlign w:val="superscript"/>
                                </w:rPr>
                                <w:t>3</w:t>
                              </w:r>
                            </w:p>
                          </w:txbxContent>
                        </wps:txbx>
                        <wps:bodyPr rot="0" vert="horz" wrap="square" lIns="91440" tIns="45720" rIns="91440" bIns="45720" anchor="ctr" anchorCtr="0">
                          <a:noAutofit/>
                        </wps:bodyPr>
                      </wps:wsp>
                      <wps:wsp>
                        <wps:cNvPr id="15" name="Text Box 25"/>
                        <wps:cNvSpPr txBox="1">
                          <a:spLocks noChangeArrowheads="1"/>
                        </wps:cNvSpPr>
                        <wps:spPr bwMode="auto">
                          <a:xfrm>
                            <a:off x="9149" y="2302"/>
                            <a:ext cx="2294" cy="960"/>
                          </a:xfrm>
                          <a:prstGeom prst="rect">
                            <a:avLst/>
                          </a:prstGeom>
                          <a:solidFill>
                            <a:srgbClr val="FFFFFF"/>
                          </a:solidFill>
                          <a:ln w="9360">
                            <a:solidFill>
                              <a:srgbClr val="000000"/>
                            </a:solidFill>
                            <a:miter lim="800000"/>
                            <a:headEnd/>
                            <a:tailEnd/>
                          </a:ln>
                        </wps:spPr>
                        <wps:txbx>
                          <w:txbxContent>
                            <w:p w14:paraId="3A075FF5" w14:textId="77777777" w:rsidR="00AC152D" w:rsidRDefault="00AC152D" w:rsidP="00886FCB">
                              <w:pPr>
                                <w:jc w:val="center"/>
                              </w:pPr>
                              <w:r w:rsidRPr="00051A42">
                                <w:rPr>
                                  <w:b/>
                                </w:rPr>
                                <w:t xml:space="preserve">Consommations comptabilisées </w:t>
                              </w:r>
                            </w:p>
                            <w:p w14:paraId="47F90D19" w14:textId="77777777" w:rsidR="00AC152D" w:rsidRDefault="00AC152D" w:rsidP="00886FCB">
                              <w:pPr>
                                <w:jc w:val="center"/>
                              </w:pPr>
                            </w:p>
                            <w:p w14:paraId="387862C8" w14:textId="77777777" w:rsidR="00AC152D" w:rsidRDefault="00AC152D" w:rsidP="00886FCB">
                              <w:pPr>
                                <w:jc w:val="center"/>
                              </w:pPr>
                              <w:r>
                                <w:t>338 388 m</w:t>
                              </w:r>
                              <w:r>
                                <w:rPr>
                                  <w:rFonts w:cs="TimesNewRomanPS-BoldMT"/>
                                  <w:kern w:val="20"/>
                                  <w:vertAlign w:val="superscript"/>
                                </w:rPr>
                                <w:t>3</w:t>
                              </w:r>
                            </w:p>
                          </w:txbxContent>
                        </wps:txbx>
                        <wps:bodyPr rot="0" vert="horz" wrap="square" lIns="91440" tIns="45720" rIns="91440" bIns="45720" anchor="ctr" anchorCtr="0">
                          <a:noAutofit/>
                        </wps:bodyPr>
                      </wps:wsp>
                      <wps:wsp>
                        <wps:cNvPr id="16" name="Line 26"/>
                        <wps:cNvCnPr>
                          <a:cxnSpLocks noChangeShapeType="1"/>
                        </wps:cNvCnPr>
                        <wps:spPr bwMode="auto">
                          <a:xfrm flipV="1">
                            <a:off x="2156" y="2803"/>
                            <a:ext cx="826"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Line 27"/>
                        <wps:cNvCnPr>
                          <a:cxnSpLocks noChangeShapeType="1"/>
                        </wps:cNvCnPr>
                        <wps:spPr bwMode="auto">
                          <a:xfrm>
                            <a:off x="8607" y="2803"/>
                            <a:ext cx="0" cy="296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Line 28"/>
                        <wps:cNvCnPr>
                          <a:cxnSpLocks noChangeShapeType="1"/>
                        </wps:cNvCnPr>
                        <wps:spPr bwMode="auto">
                          <a:xfrm>
                            <a:off x="8607" y="4407"/>
                            <a:ext cx="553"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Line 29"/>
                        <wps:cNvCnPr>
                          <a:cxnSpLocks noChangeShapeType="1"/>
                        </wps:cNvCnPr>
                        <wps:spPr bwMode="auto">
                          <a:xfrm>
                            <a:off x="8607" y="5763"/>
                            <a:ext cx="553"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Line 30"/>
                        <wps:cNvCnPr>
                          <a:cxnSpLocks noChangeShapeType="1"/>
                        </wps:cNvCnPr>
                        <wps:spPr bwMode="auto">
                          <a:xfrm>
                            <a:off x="5231" y="2803"/>
                            <a:ext cx="83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B5C609" id="Groupe 1" o:spid="_x0000_s1027" style="position:absolute;margin-left:-12.6pt;margin-top:12.1pt;width:521.25pt;height:243.5pt;z-index:251663360;mso-position-horizontal-relative:margin" coordorigin="402,2242" coordsize="11219,4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">
                <v:shapetype id="_x0000_t202" coordsize="21600,21600" o:spt="202" path="m,l,21600r21600,l21600,xe">
                  <v:stroke joinstyle="miter"/>
                  <v:path gradientshapeok="t" o:connecttype="rect"/>
                </v:shapetype>
                <v:shape id="Text Box 12" o:spid="_x0000_s1028" type="#_x0000_t202" style="position:absolute;left:522;top:2422;width:1634;height: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" strokeweight=".26mm">
                  <v:textbox>
                    <w:txbxContent>
                      <w:p w14:paraId="383206DF" w14:textId="77777777" w:rsidR="00AC152D" w:rsidRPr="00051A42" w:rsidRDefault="00AC152D" w:rsidP="00886FCB">
                        <w:pPr>
                          <w:jc w:val="center"/>
                          <w:rPr>
                            <w:b/>
                          </w:rPr>
                        </w:pPr>
                        <w:r w:rsidRPr="00051A42">
                          <w:rPr>
                            <w:b/>
                          </w:rPr>
                          <w:t xml:space="preserve">Production </w:t>
                        </w:r>
                      </w:p>
                      <w:p w14:paraId="723E6C53" w14:textId="77777777" w:rsidR="00AC152D" w:rsidRDefault="00AC152D" w:rsidP="00886FCB">
                        <w:pPr>
                          <w:jc w:val="center"/>
                        </w:pPr>
                      </w:p>
                      <w:p w14:paraId="5FCEA41C" w14:textId="77777777" w:rsidR="00AC152D" w:rsidRDefault="00AC152D" w:rsidP="00886FCB">
                        <w:pPr>
                          <w:jc w:val="center"/>
                        </w:pPr>
                        <w:r>
                          <w:rPr>
                            <w:rFonts w:eastAsia="TimesNewRomanPSMT" w:cs="TimesNewRomanPSMT"/>
                            <w:szCs w:val="22"/>
                          </w:rPr>
                          <w:t xml:space="preserve">420 205 </w:t>
                        </w:r>
                        <w:r>
                          <w:t>m</w:t>
                        </w:r>
                        <w:r>
                          <w:rPr>
                            <w:rFonts w:cs="TimesNewRomanPS-BoldMT"/>
                            <w:kern w:val="20"/>
                            <w:vertAlign w:val="superscript"/>
                          </w:rPr>
                          <w:t>3</w:t>
                        </w:r>
                      </w:p>
                    </w:txbxContent>
                  </v:textbox>
                </v:shape>
                <v:shape id="Text Box 13" o:spid="_x0000_s1029" type="#_x0000_t202" style="position:absolute;left:402;top:3989;width:187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" strokeweight=".26mm">
                  <v:textbox>
                    <w:txbxContent>
                      <w:p w14:paraId="20FF6F39" w14:textId="77777777" w:rsidR="00AC152D" w:rsidRPr="00051A42" w:rsidRDefault="00AC152D" w:rsidP="00886FCB">
                        <w:pPr>
                          <w:jc w:val="center"/>
                          <w:rPr>
                            <w:b/>
                          </w:rPr>
                        </w:pPr>
                        <w:r w:rsidRPr="00051A42">
                          <w:rPr>
                            <w:b/>
                          </w:rPr>
                          <w:t xml:space="preserve">Importations </w:t>
                        </w:r>
                      </w:p>
                      <w:p w14:paraId="025AA4F8" w14:textId="77777777" w:rsidR="00AC152D" w:rsidRDefault="00AC152D" w:rsidP="00886FCB">
                        <w:pPr>
                          <w:jc w:val="center"/>
                        </w:pPr>
                      </w:p>
                      <w:p w14:paraId="6A77679A" w14:textId="77777777" w:rsidR="00AC152D" w:rsidRDefault="00AC152D" w:rsidP="00886FCB">
                        <w:pPr>
                          <w:jc w:val="center"/>
                        </w:pPr>
                        <w:r>
                          <w:t>36 970 m</w:t>
                        </w:r>
                        <w:r>
                          <w:rPr>
                            <w:rFonts w:cs="TimesNewRomanPS-BoldMT"/>
                            <w:kern w:val="20"/>
                            <w:vertAlign w:val="superscript"/>
                          </w:rPr>
                          <w:t>3</w:t>
                        </w:r>
                      </w:p>
                    </w:txbxContent>
                  </v:textbox>
                </v:shape>
                <v:shape id="Text Box 14" o:spid="_x0000_s1030" type="#_x0000_t202" style="position:absolute;left:3177;top:3989;width:185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" strokeweight=".26mm">
                  <v:textbox>
                    <w:txbxContent>
                      <w:p w14:paraId="67CE960D" w14:textId="77777777" w:rsidR="00AC152D" w:rsidRPr="00051A42" w:rsidRDefault="00AC152D" w:rsidP="00886FCB">
                        <w:pPr>
                          <w:jc w:val="center"/>
                          <w:rPr>
                            <w:b/>
                          </w:rPr>
                        </w:pPr>
                        <w:r w:rsidRPr="00051A42">
                          <w:rPr>
                            <w:b/>
                          </w:rPr>
                          <w:t xml:space="preserve">Exportations </w:t>
                        </w:r>
                      </w:p>
                      <w:p w14:paraId="7B5F50C8" w14:textId="77777777" w:rsidR="00AC152D" w:rsidRDefault="00AC152D" w:rsidP="00886FCB">
                        <w:pPr>
                          <w:jc w:val="center"/>
                        </w:pPr>
                      </w:p>
                      <w:p w14:paraId="12AAF442" w14:textId="77777777" w:rsidR="00AC152D" w:rsidRDefault="00AC152D" w:rsidP="00886FCB">
                        <w:pPr>
                          <w:jc w:val="center"/>
                        </w:pPr>
                        <w:r>
                          <w:t>1 828 m</w:t>
                        </w:r>
                        <w:r>
                          <w:rPr>
                            <w:rFonts w:cs="TimesNewRomanPS-BoldMT"/>
                            <w:kern w:val="20"/>
                            <w:vertAlign w:val="superscript"/>
                          </w:rPr>
                          <w:t>3</w:t>
                        </w:r>
                      </w:p>
                    </w:txbxContent>
                  </v:textbox>
                </v:shape>
                <v:shape id="Text Box 15" o:spid="_x0000_s1031" type="#_x0000_t202" style="position:absolute;left:2982;top:2242;width:2249;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" strokeweight=".26mm">
                  <v:textbox>
                    <w:txbxContent>
                      <w:p w14:paraId="36292DAD" w14:textId="77777777" w:rsidR="00AC152D" w:rsidRPr="00051A42" w:rsidRDefault="00AC152D" w:rsidP="00886FCB">
                        <w:pPr>
                          <w:jc w:val="center"/>
                          <w:rPr>
                            <w:b/>
                            <w:lang w:val="nl-NL"/>
                          </w:rPr>
                        </w:pPr>
                        <w:r w:rsidRPr="00051A42">
                          <w:rPr>
                            <w:b/>
                          </w:rPr>
                          <w:t xml:space="preserve">Volume mis en distribution </w:t>
                        </w:r>
                        <w:r w:rsidRPr="00051A42">
                          <w:rPr>
                            <w:b/>
                            <w:lang w:val="nl-NL"/>
                          </w:rPr>
                          <w:t xml:space="preserve"> </w:t>
                        </w:r>
                      </w:p>
                      <w:p w14:paraId="64CA2022" w14:textId="77777777" w:rsidR="00AC152D" w:rsidRDefault="00AC152D" w:rsidP="00886FCB">
                        <w:pPr>
                          <w:jc w:val="center"/>
                          <w:rPr>
                            <w:lang w:val="nl-NL"/>
                          </w:rPr>
                        </w:pPr>
                      </w:p>
                      <w:p w14:paraId="393FB3D6" w14:textId="77777777" w:rsidR="00AC152D" w:rsidRDefault="00AC152D" w:rsidP="00886FCB">
                        <w:pPr>
                          <w:jc w:val="center"/>
                          <w:rPr>
                            <w:lang w:val="nl-NL"/>
                          </w:rPr>
                        </w:pPr>
                        <w:r>
                          <w:rPr>
                            <w:lang w:val="nl-NL"/>
                          </w:rPr>
                          <w:t>455 347 m</w:t>
                        </w:r>
                        <w:r>
                          <w:rPr>
                            <w:rFonts w:cs="TimesNewRomanPS-BoldMT"/>
                            <w:kern w:val="20"/>
                            <w:vertAlign w:val="superscript"/>
                            <w:lang w:val="nl-NL"/>
                          </w:rPr>
                          <w:t>3</w:t>
                        </w:r>
                      </w:p>
                    </w:txbxContent>
                  </v:textbox>
                </v:shape>
                <v:shape id="Text Box 16" o:spid="_x0000_s1032" type="#_x0000_t202" style="position:absolute;left:6065;top:3892;width:2280;height: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" strokeweight=".26mm">
                  <v:textbox>
                    <w:txbxContent>
                      <w:p w14:paraId="28BB3B42" w14:textId="77777777" w:rsidR="00AC152D" w:rsidRPr="00051A42" w:rsidRDefault="00AC152D" w:rsidP="00886FCB">
                        <w:pPr>
                          <w:jc w:val="center"/>
                          <w:rPr>
                            <w:b/>
                          </w:rPr>
                        </w:pPr>
                        <w:r w:rsidRPr="00051A42">
                          <w:rPr>
                            <w:b/>
                          </w:rPr>
                          <w:t>Pertes</w:t>
                        </w:r>
                      </w:p>
                      <w:p w14:paraId="31DD099A" w14:textId="77777777" w:rsidR="00AC152D" w:rsidRDefault="00AC152D" w:rsidP="00886FCB">
                        <w:pPr>
                          <w:jc w:val="center"/>
                        </w:pPr>
                      </w:p>
                      <w:p w14:paraId="07C61C62" w14:textId="77777777" w:rsidR="00AC152D" w:rsidRDefault="00AC152D" w:rsidP="00886FCB">
                        <w:pPr>
                          <w:jc w:val="center"/>
                        </w:pPr>
                        <w:r>
                          <w:t>12 364 m</w:t>
                        </w:r>
                        <w:r>
                          <w:rPr>
                            <w:rFonts w:cs="TimesNewRomanPS-BoldMT"/>
                            <w:kern w:val="20"/>
                            <w:vertAlign w:val="superscript"/>
                          </w:rPr>
                          <w:t>3</w:t>
                        </w:r>
                      </w:p>
                    </w:txbxContent>
                  </v:textbox>
                </v:shape>
                <v:line id="Line 17" o:spid="_x0000_s1033" style="position:absolute;visibility:visible;mso-wrap-style:square" from="8345,2803" to="9160,2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" strokeweight=".26mm">
                  <v:stroke endarrow="block" joinstyle="miter"/>
                </v:line>
                <v:line id="Line 18" o:spid="_x0000_s1034" style="position:absolute;visibility:visible;mso-wrap-style:square" from="5345,2803" to="6328,3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" strokeweight=".26mm">
                  <v:stroke endarrow="block" joinstyle="miter"/>
                </v:line>
                <v:line id="Line 19" o:spid="_x0000_s1035" style="position:absolute;flip:y;visibility:visible;mso-wrap-style:square" from="1880,2771" to="2486,3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" strokeweight=".26mm">
                  <v:stroke endarrow="block" joinstyle="miter"/>
                </v:line>
                <v:line id="Line 20" o:spid="_x0000_s1036" style="position:absolute;visibility:visible;mso-wrap-style:square" from="2486,2803" to="3386,3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" strokeweight=".26mm">
                  <v:stroke endarrow="block" joinstyle="miter"/>
                </v:line>
                <v:rect id="Rectangle 21" o:spid="_x0000_s1037" style="position:absolute;left:5869;top:3505;width:5752;height:2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" filled="f" strokeweight=".79mm">
                  <v:stroke dashstyle="1 1"/>
                </v:rect>
                <v:shape id="Text Box 22" o:spid="_x0000_s1038" type="#_x0000_t202" style="position:absolute;left:9148;top:3885;width:2294;height: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" strokeweight=".26mm">
                  <v:textbox>
                    <w:txbxContent>
                      <w:p w14:paraId="48AA2462" w14:textId="77777777" w:rsidR="00AC152D" w:rsidRDefault="00AC152D" w:rsidP="00886FCB">
                        <w:pPr>
                          <w:jc w:val="center"/>
                        </w:pPr>
                        <w:r w:rsidRPr="00051A42">
                          <w:rPr>
                            <w:b/>
                          </w:rPr>
                          <w:t>Consommation sans</w:t>
                        </w:r>
                        <w:r>
                          <w:t xml:space="preserve"> </w:t>
                        </w:r>
                        <w:r w:rsidRPr="00051A42">
                          <w:rPr>
                            <w:b/>
                          </w:rPr>
                          <w:t>comptage estimée</w:t>
                        </w:r>
                        <w:r>
                          <w:t xml:space="preserve"> </w:t>
                        </w:r>
                      </w:p>
                      <w:p w14:paraId="424294E6" w14:textId="77777777" w:rsidR="00AC152D" w:rsidRDefault="00AC152D" w:rsidP="00886FCB">
                        <w:pPr>
                          <w:jc w:val="center"/>
                        </w:pPr>
                      </w:p>
                      <w:p w14:paraId="0F571878" w14:textId="77777777" w:rsidR="00AC152D" w:rsidRDefault="00AC152D" w:rsidP="00886FCB">
                        <w:pPr>
                          <w:jc w:val="center"/>
                        </w:pPr>
                        <w:r>
                          <w:t>945 m</w:t>
                        </w:r>
                        <w:r>
                          <w:rPr>
                            <w:rFonts w:cs="TimesNewRomanPS-BoldMT"/>
                            <w:kern w:val="20"/>
                            <w:vertAlign w:val="superscript"/>
                          </w:rPr>
                          <w:t>3</w:t>
                        </w:r>
                      </w:p>
                    </w:txbxContent>
                  </v:textbox>
                </v:shape>
                <v:shape id="Text Box 23" o:spid="_x0000_s1039" type="#_x0000_t202" style="position:absolute;left:9149;top:5438;width:2294;height: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" strokeweight=".26mm">
                  <v:textbox>
                    <w:txbxContent>
                      <w:p w14:paraId="44A1DFB1" w14:textId="77777777" w:rsidR="00AC152D" w:rsidRDefault="00AC152D" w:rsidP="00886FCB">
                        <w:pPr>
                          <w:jc w:val="center"/>
                          <w:rPr>
                            <w:b/>
                          </w:rPr>
                        </w:pPr>
                        <w:r w:rsidRPr="00051A42">
                          <w:rPr>
                            <w:b/>
                          </w:rPr>
                          <w:t xml:space="preserve">Volume de service </w:t>
                        </w:r>
                      </w:p>
                      <w:p w14:paraId="110F66E4" w14:textId="77777777" w:rsidR="00AC152D" w:rsidRDefault="00AC152D" w:rsidP="00886FCB">
                        <w:pPr>
                          <w:jc w:val="center"/>
                          <w:rPr>
                            <w:b/>
                          </w:rPr>
                        </w:pPr>
                      </w:p>
                      <w:p w14:paraId="16EAE749" w14:textId="77777777" w:rsidR="00AC152D" w:rsidRPr="00353ACD" w:rsidRDefault="00AC152D" w:rsidP="00886FCB">
                        <w:pPr>
                          <w:jc w:val="center"/>
                        </w:pPr>
                        <w:r>
                          <w:t>11 419</w:t>
                        </w:r>
                        <w:r w:rsidRPr="00353ACD">
                          <w:t xml:space="preserve"> m³</w:t>
                        </w:r>
                      </w:p>
                      <w:p w14:paraId="4CB7A6AC" w14:textId="77777777" w:rsidR="00AC152D" w:rsidRDefault="00AC152D" w:rsidP="00886FCB">
                        <w:pPr>
                          <w:jc w:val="center"/>
                          <w:rPr>
                            <w:b/>
                          </w:rPr>
                        </w:pPr>
                      </w:p>
                    </w:txbxContent>
                  </v:textbox>
                </v:shape>
                <v:shape id="Text Box 24" o:spid="_x0000_s1040" type="#_x0000_t202" style="position:absolute;left:6074;top:2302;width:2264;height: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" strokeweight=".26mm">
                  <v:textbox>
                    <w:txbxContent>
                      <w:p w14:paraId="60B1CB89" w14:textId="77777777" w:rsidR="00AC152D" w:rsidRPr="00051A42" w:rsidRDefault="00AC152D" w:rsidP="00886FCB">
                        <w:pPr>
                          <w:jc w:val="center"/>
                          <w:rPr>
                            <w:b/>
                            <w:sz w:val="18"/>
                            <w:szCs w:val="18"/>
                          </w:rPr>
                        </w:pPr>
                        <w:r w:rsidRPr="00051A42">
                          <w:rPr>
                            <w:b/>
                            <w:sz w:val="18"/>
                            <w:szCs w:val="18"/>
                          </w:rPr>
                          <w:t>Volume consommé autorisé</w:t>
                        </w:r>
                      </w:p>
                      <w:p w14:paraId="1FDA3EA8" w14:textId="77777777" w:rsidR="00AC152D" w:rsidRPr="00FB405F" w:rsidRDefault="00AC152D" w:rsidP="00886FCB">
                        <w:pPr>
                          <w:jc w:val="center"/>
                          <w:rPr>
                            <w:sz w:val="18"/>
                            <w:szCs w:val="18"/>
                          </w:rPr>
                        </w:pPr>
                      </w:p>
                      <w:p w14:paraId="12A27E7D" w14:textId="77777777" w:rsidR="00AC152D" w:rsidRPr="00853ABE" w:rsidRDefault="00AC152D" w:rsidP="00853ABE">
                        <w:pPr>
                          <w:jc w:val="center"/>
                        </w:pPr>
                        <w:r w:rsidRPr="00853ABE">
                          <w:t>350 752 m</w:t>
                        </w:r>
                        <w:r w:rsidRPr="00853ABE">
                          <w:rPr>
                            <w:rFonts w:cs="TimesNewRomanPS-BoldMT"/>
                            <w:kern w:val="20"/>
                            <w:vertAlign w:val="superscript"/>
                          </w:rPr>
                          <w:t>3</w:t>
                        </w:r>
                      </w:p>
                    </w:txbxContent>
                  </v:textbox>
                </v:shape>
                <v:shape id="Text Box 25" o:spid="_x0000_s1041" type="#_x0000_t202" style="position:absolute;left:9149;top:2302;width:2294;height: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" strokeweight=".26mm">
                  <v:textbox>
                    <w:txbxContent>
                      <w:p w14:paraId="3A075FF5" w14:textId="77777777" w:rsidR="00AC152D" w:rsidRDefault="00AC152D" w:rsidP="00886FCB">
                        <w:pPr>
                          <w:jc w:val="center"/>
                        </w:pPr>
                        <w:r w:rsidRPr="00051A42">
                          <w:rPr>
                            <w:b/>
                          </w:rPr>
                          <w:t xml:space="preserve">Consommations comptabilisées </w:t>
                        </w:r>
                      </w:p>
                      <w:p w14:paraId="47F90D19" w14:textId="77777777" w:rsidR="00AC152D" w:rsidRDefault="00AC152D" w:rsidP="00886FCB">
                        <w:pPr>
                          <w:jc w:val="center"/>
                        </w:pPr>
                      </w:p>
                      <w:p w14:paraId="387862C8" w14:textId="77777777" w:rsidR="00AC152D" w:rsidRDefault="00AC152D" w:rsidP="00886FCB">
                        <w:pPr>
                          <w:jc w:val="center"/>
                        </w:pPr>
                        <w:r>
                          <w:t>338 388 m</w:t>
                        </w:r>
                        <w:r>
                          <w:rPr>
                            <w:rFonts w:cs="TimesNewRomanPS-BoldMT"/>
                            <w:kern w:val="20"/>
                            <w:vertAlign w:val="superscript"/>
                          </w:rPr>
                          <w:t>3</w:t>
                        </w:r>
                      </w:p>
                    </w:txbxContent>
                  </v:textbox>
                </v:shape>
                <v:line id="Line 26" o:spid="_x0000_s1042" style="position:absolute;flip:y;visibility:visible;mso-wrap-style:square" from="2156,2803" to="2982,2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" strokeweight=".26mm">
                  <v:stroke endarrow="block" joinstyle="miter"/>
                </v:line>
                <v:line id="Line 27" o:spid="_x0000_s1043" style="position:absolute;visibility:visible;mso-wrap-style:square" from="8607,2803" to="8607,5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" strokeweight=".26mm">
                  <v:stroke joinstyle="miter"/>
                </v:line>
                <v:line id="Line 28" o:spid="_x0000_s1044" style="position:absolute;visibility:visible;mso-wrap-style:square" from="8607,4407" to="9160,4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" strokeweight=".26mm">
                  <v:stroke endarrow="block" joinstyle="miter"/>
                </v:line>
                <v:line id="Line 29" o:spid="_x0000_s1045" style="position:absolute;visibility:visible;mso-wrap-style:square" from="8607,5763" to="9160,5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" strokeweight=".26mm">
                  <v:stroke endarrow="block" joinstyle="miter"/>
                </v:line>
                <v:line id="Line 30" o:spid="_x0000_s1046" style="position:absolute;visibility:visible;mso-wrap-style:square" from="5231,2803" to="6065,2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w10:wrap anchorx="margin"/>
              </v:group>
            </w:pict>
          </mc:Fallback>
        </mc:AlternateContent>
      </w:r>
    </w:p>
    <w:p w14:paraId="43EFF5A5" w14:textId="77777777" w:rsidR="00886FCB" w:rsidRDefault="00886FCB" w:rsidP="00886FCB">
      <w:pPr>
        <w:rPr>
          <w:sz w:val="24"/>
          <w:szCs w:val="24"/>
        </w:rPr>
      </w:pPr>
    </w:p>
    <w:p w14:paraId="67AF80FF" w14:textId="77777777" w:rsidR="00886FCB" w:rsidRDefault="00886FCB" w:rsidP="00886FCB">
      <w:pPr>
        <w:rPr>
          <w:sz w:val="24"/>
          <w:szCs w:val="24"/>
        </w:rPr>
      </w:pPr>
    </w:p>
    <w:p w14:paraId="52F4B078" w14:textId="77777777" w:rsidR="00886FCB" w:rsidRDefault="00886FCB" w:rsidP="00886FCB">
      <w:pPr>
        <w:rPr>
          <w:sz w:val="24"/>
          <w:szCs w:val="24"/>
        </w:rPr>
      </w:pPr>
    </w:p>
    <w:p w14:paraId="1022D2C6" w14:textId="77777777" w:rsidR="00886FCB" w:rsidRDefault="00886FCB" w:rsidP="00886FCB">
      <w:pPr>
        <w:rPr>
          <w:sz w:val="24"/>
          <w:szCs w:val="24"/>
        </w:rPr>
      </w:pPr>
    </w:p>
    <w:p w14:paraId="22FCADFA" w14:textId="77777777" w:rsidR="00886FCB" w:rsidRDefault="00886FCB" w:rsidP="00886FCB">
      <w:pPr>
        <w:rPr>
          <w:sz w:val="24"/>
          <w:szCs w:val="24"/>
        </w:rPr>
      </w:pPr>
    </w:p>
    <w:p w14:paraId="52AB2490" w14:textId="77777777" w:rsidR="00886FCB" w:rsidRDefault="00886FCB" w:rsidP="00886FCB">
      <w:pPr>
        <w:rPr>
          <w:sz w:val="24"/>
          <w:szCs w:val="24"/>
        </w:rPr>
      </w:pPr>
    </w:p>
    <w:p w14:paraId="0AA692DD" w14:textId="77777777" w:rsidR="00886FCB" w:rsidRDefault="00886FCB" w:rsidP="00886FCB">
      <w:pPr>
        <w:rPr>
          <w:sz w:val="24"/>
          <w:szCs w:val="24"/>
        </w:rPr>
      </w:pPr>
    </w:p>
    <w:p w14:paraId="335CE700" w14:textId="77777777" w:rsidR="00886FCB" w:rsidRDefault="00886FCB" w:rsidP="00886FCB">
      <w:pPr>
        <w:rPr>
          <w:sz w:val="24"/>
          <w:szCs w:val="24"/>
        </w:rPr>
      </w:pPr>
    </w:p>
    <w:p w14:paraId="0E16C61E" w14:textId="77777777" w:rsidR="00886FCB" w:rsidRDefault="00886FCB" w:rsidP="00886FCB">
      <w:pPr>
        <w:rPr>
          <w:sz w:val="24"/>
          <w:szCs w:val="24"/>
        </w:rPr>
      </w:pPr>
    </w:p>
    <w:p w14:paraId="1ABB1B95" w14:textId="77777777" w:rsidR="00886FCB" w:rsidRDefault="00886FCB" w:rsidP="00886FCB">
      <w:pPr>
        <w:rPr>
          <w:sz w:val="24"/>
          <w:szCs w:val="24"/>
        </w:rPr>
      </w:pPr>
    </w:p>
    <w:p w14:paraId="171DDCD4" w14:textId="77777777" w:rsidR="00886FCB" w:rsidRDefault="00886FCB" w:rsidP="00886FCB">
      <w:pPr>
        <w:rPr>
          <w:sz w:val="24"/>
          <w:szCs w:val="24"/>
        </w:rPr>
      </w:pPr>
    </w:p>
    <w:p w14:paraId="6FAD5F3E" w14:textId="77777777" w:rsidR="00886FCB" w:rsidRDefault="00886FCB" w:rsidP="00886FCB">
      <w:pPr>
        <w:rPr>
          <w:sz w:val="24"/>
          <w:szCs w:val="24"/>
        </w:rPr>
      </w:pPr>
    </w:p>
    <w:p w14:paraId="692BD07F" w14:textId="77777777" w:rsidR="00886FCB" w:rsidRDefault="00886FCB" w:rsidP="00886FCB">
      <w:pPr>
        <w:rPr>
          <w:sz w:val="24"/>
          <w:szCs w:val="24"/>
        </w:rPr>
      </w:pPr>
    </w:p>
    <w:p w14:paraId="50EA8575" w14:textId="77777777" w:rsidR="00886FCB" w:rsidRDefault="00886FCB" w:rsidP="00886FCB">
      <w:pPr>
        <w:rPr>
          <w:sz w:val="24"/>
          <w:szCs w:val="24"/>
        </w:rPr>
      </w:pPr>
    </w:p>
    <w:p w14:paraId="500EB3DE" w14:textId="77777777" w:rsidR="00886FCB" w:rsidRDefault="00886FCB" w:rsidP="00886FCB">
      <w:pPr>
        <w:rPr>
          <w:sz w:val="24"/>
          <w:szCs w:val="24"/>
        </w:rPr>
      </w:pPr>
    </w:p>
    <w:p w14:paraId="5F1727BC" w14:textId="77777777" w:rsidR="00886FCB" w:rsidRDefault="00886FCB" w:rsidP="00886FCB">
      <w:pPr>
        <w:rPr>
          <w:sz w:val="24"/>
          <w:szCs w:val="24"/>
        </w:rPr>
      </w:pPr>
    </w:p>
    <w:p w14:paraId="165C3A35" w14:textId="77777777" w:rsidR="00886FCB" w:rsidRDefault="00886FCB" w:rsidP="00886FCB">
      <w:pPr>
        <w:rPr>
          <w:sz w:val="24"/>
          <w:szCs w:val="24"/>
        </w:rPr>
      </w:pPr>
    </w:p>
    <w:p w14:paraId="6B31ADBC" w14:textId="77777777" w:rsidR="00AC152D" w:rsidRDefault="00AC152D" w:rsidP="00886FCB">
      <w:pPr>
        <w:rPr>
          <w:sz w:val="24"/>
          <w:szCs w:val="24"/>
        </w:rPr>
      </w:pPr>
    </w:p>
    <w:p w14:paraId="6BE3051F" w14:textId="77777777" w:rsidR="00886FCB" w:rsidRDefault="00886FCB" w:rsidP="00886FCB">
      <w:pPr>
        <w:rPr>
          <w:sz w:val="24"/>
          <w:szCs w:val="24"/>
        </w:rPr>
      </w:pPr>
    </w:p>
    <w:p w14:paraId="7F4871F7" w14:textId="77777777" w:rsidR="00886FCB" w:rsidRPr="00434141" w:rsidRDefault="00886FCB" w:rsidP="00886FCB">
      <w:pPr>
        <w:rPr>
          <w:sz w:val="22"/>
          <w:szCs w:val="22"/>
        </w:rPr>
      </w:pPr>
      <w:r w:rsidRPr="00434141">
        <w:rPr>
          <w:sz w:val="22"/>
          <w:szCs w:val="22"/>
        </w:rPr>
        <w:t xml:space="preserve">L’arrêté du 2 mai 2007 définit les indicateurs suivants : </w:t>
      </w:r>
    </w:p>
    <w:p w14:paraId="19490CBD" w14:textId="77777777" w:rsidR="00886FCB" w:rsidRDefault="00886FCB" w:rsidP="00886FCB">
      <w:pPr>
        <w:rPr>
          <w:sz w:val="24"/>
          <w:szCs w:val="24"/>
        </w:rPr>
      </w:pPr>
    </w:p>
    <w:p w14:paraId="227A79D1" w14:textId="77777777" w:rsidR="00886FCB" w:rsidRDefault="00886FCB" w:rsidP="00886FCB">
      <w:pPr>
        <w:numPr>
          <w:ilvl w:val="0"/>
          <w:numId w:val="32"/>
        </w:numPr>
        <w:autoSpaceDE w:val="0"/>
        <w:jc w:val="both"/>
        <w:rPr>
          <w:rFonts w:eastAsia="TimesNewRomanPSMT" w:cs="TimesNewRomanPSMT"/>
          <w:color w:val="000000"/>
          <w:sz w:val="22"/>
          <w:szCs w:val="22"/>
        </w:rPr>
      </w:pPr>
      <w:r w:rsidRPr="00D4518B">
        <w:rPr>
          <w:rFonts w:eastAsia="TimesNewRomanPSMT" w:cs="TimesNewRomanPSMT"/>
          <w:color w:val="000000"/>
          <w:sz w:val="22"/>
          <w:szCs w:val="22"/>
          <w:u w:val="single"/>
        </w:rPr>
        <w:t>Le rendement du réseau de distribution se calcul ainsi</w:t>
      </w:r>
      <w:r>
        <w:rPr>
          <w:rFonts w:eastAsia="TimesNewRomanPSMT" w:cs="TimesNewRomanPSMT"/>
          <w:color w:val="000000"/>
          <w:sz w:val="22"/>
          <w:szCs w:val="22"/>
        </w:rPr>
        <w:t xml:space="preserve"> :</w:t>
      </w:r>
    </w:p>
    <w:p w14:paraId="4FA00185" w14:textId="77777777" w:rsidR="00886FCB" w:rsidRPr="00637169" w:rsidRDefault="00886FCB" w:rsidP="00886FCB">
      <w:pPr>
        <w:autoSpaceDE w:val="0"/>
        <w:jc w:val="both"/>
        <w:rPr>
          <w:rFonts w:eastAsia="TimesNewRomanPSMT" w:cs="TimesNewRomanPSMT"/>
          <w:color w:val="000000"/>
          <w:sz w:val="18"/>
          <w:szCs w:val="18"/>
        </w:rPr>
      </w:pPr>
      <w:r w:rsidRPr="00DC2D3F">
        <w:rPr>
          <w:rFonts w:eastAsia="TimesNewRomanPSMT" w:cs="TimesNewRomanPSMT"/>
          <w:color w:val="000000"/>
          <w:sz w:val="18"/>
          <w:szCs w:val="18"/>
        </w:rPr>
        <w:t xml:space="preserve">(consommations </w:t>
      </w:r>
      <w:proofErr w:type="spellStart"/>
      <w:r w:rsidRPr="00DC2D3F">
        <w:rPr>
          <w:rFonts w:eastAsia="TimesNewRomanPSMT" w:cs="TimesNewRomanPSMT"/>
          <w:color w:val="000000"/>
          <w:sz w:val="18"/>
          <w:szCs w:val="18"/>
        </w:rPr>
        <w:t>comptabilisées+exportations+estimations</w:t>
      </w:r>
      <w:proofErr w:type="spellEnd"/>
      <w:r w:rsidRPr="00DC2D3F">
        <w:rPr>
          <w:rFonts w:eastAsia="TimesNewRomanPSMT" w:cs="TimesNewRomanPSMT"/>
          <w:color w:val="000000"/>
          <w:sz w:val="18"/>
          <w:szCs w:val="18"/>
        </w:rPr>
        <w:t xml:space="preserve"> consommations sans </w:t>
      </w:r>
      <w:proofErr w:type="spellStart"/>
      <w:r w:rsidRPr="00DC2D3F">
        <w:rPr>
          <w:rFonts w:eastAsia="TimesNewRomanPSMT" w:cs="TimesNewRomanPSMT"/>
          <w:color w:val="000000"/>
          <w:sz w:val="18"/>
          <w:szCs w:val="18"/>
        </w:rPr>
        <w:t>comptage+volume</w:t>
      </w:r>
      <w:proofErr w:type="spellEnd"/>
      <w:r w:rsidRPr="00DC2D3F">
        <w:rPr>
          <w:rFonts w:eastAsia="TimesNewRomanPSMT" w:cs="TimesNewRomanPSMT"/>
          <w:color w:val="000000"/>
          <w:sz w:val="18"/>
          <w:szCs w:val="18"/>
        </w:rPr>
        <w:t xml:space="preserve"> de service) / (volume </w:t>
      </w:r>
      <w:proofErr w:type="spellStart"/>
      <w:r w:rsidRPr="00DC2D3F">
        <w:rPr>
          <w:rFonts w:eastAsia="TimesNewRomanPSMT" w:cs="TimesNewRomanPSMT"/>
          <w:color w:val="000000"/>
          <w:sz w:val="18"/>
          <w:szCs w:val="18"/>
        </w:rPr>
        <w:t>produit+importations</w:t>
      </w:r>
      <w:proofErr w:type="spellEnd"/>
      <w:r w:rsidRPr="00DC2D3F">
        <w:rPr>
          <w:rFonts w:eastAsia="TimesNewRomanPSMT" w:cs="TimesNewRomanPSMT"/>
          <w:color w:val="000000"/>
          <w:sz w:val="18"/>
          <w:szCs w:val="18"/>
        </w:rPr>
        <w:t>)</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8"/>
        <w:gridCol w:w="1323"/>
        <w:gridCol w:w="1333"/>
        <w:gridCol w:w="1333"/>
        <w:gridCol w:w="1374"/>
        <w:gridCol w:w="1242"/>
      </w:tblGrid>
      <w:tr w:rsidR="00947B88" w14:paraId="4DA6AC8D" w14:textId="77777777" w:rsidTr="00947B88">
        <w:trPr>
          <w:trHeight w:val="284"/>
        </w:trPr>
        <w:tc>
          <w:tcPr>
            <w:tcW w:w="3028" w:type="dxa"/>
            <w:tcBorders>
              <w:top w:val="nil"/>
              <w:left w:val="nil"/>
            </w:tcBorders>
            <w:shd w:val="clear" w:color="auto" w:fill="FFFFFF"/>
            <w:vAlign w:val="center"/>
          </w:tcPr>
          <w:p w14:paraId="486726CE" w14:textId="77777777" w:rsidR="00947B88" w:rsidRDefault="00947B88" w:rsidP="00886FCB">
            <w:pPr>
              <w:pStyle w:val="Contenudetableau"/>
              <w:jc w:val="center"/>
              <w:rPr>
                <w:sz w:val="20"/>
                <w:vertAlign w:val="subscript"/>
              </w:rPr>
            </w:pPr>
          </w:p>
        </w:tc>
        <w:tc>
          <w:tcPr>
            <w:tcW w:w="1323" w:type="dxa"/>
            <w:shd w:val="clear" w:color="auto" w:fill="D9D9D9"/>
          </w:tcPr>
          <w:p w14:paraId="38487E5C" w14:textId="77777777" w:rsidR="00947B88" w:rsidRDefault="00947B88" w:rsidP="00886FCB">
            <w:pPr>
              <w:pStyle w:val="Contenudetableau"/>
              <w:autoSpaceDE w:val="0"/>
              <w:snapToGrid w:val="0"/>
              <w:jc w:val="center"/>
              <w:rPr>
                <w:b/>
                <w:sz w:val="20"/>
                <w:lang w:val="nl-NL"/>
              </w:rPr>
            </w:pPr>
            <w:r>
              <w:rPr>
                <w:b/>
                <w:sz w:val="20"/>
                <w:lang w:val="nl-NL"/>
              </w:rPr>
              <w:t>2016</w:t>
            </w:r>
          </w:p>
        </w:tc>
        <w:tc>
          <w:tcPr>
            <w:tcW w:w="1333" w:type="dxa"/>
            <w:shd w:val="clear" w:color="auto" w:fill="D9D9D9"/>
          </w:tcPr>
          <w:p w14:paraId="50245AE0" w14:textId="77777777" w:rsidR="00947B88" w:rsidRDefault="00947B88" w:rsidP="00886FCB">
            <w:pPr>
              <w:pStyle w:val="Contenudetableau"/>
              <w:autoSpaceDE w:val="0"/>
              <w:snapToGrid w:val="0"/>
              <w:jc w:val="center"/>
              <w:rPr>
                <w:b/>
                <w:sz w:val="20"/>
                <w:lang w:val="nl-NL"/>
              </w:rPr>
            </w:pPr>
            <w:r>
              <w:rPr>
                <w:b/>
                <w:sz w:val="20"/>
                <w:lang w:val="nl-NL"/>
              </w:rPr>
              <w:t>2017</w:t>
            </w:r>
          </w:p>
        </w:tc>
        <w:tc>
          <w:tcPr>
            <w:tcW w:w="1333" w:type="dxa"/>
            <w:shd w:val="clear" w:color="auto" w:fill="D9D9D9"/>
          </w:tcPr>
          <w:p w14:paraId="1DBF19D8" w14:textId="77777777" w:rsidR="00947B88" w:rsidRDefault="00947B88" w:rsidP="00886FCB">
            <w:pPr>
              <w:pStyle w:val="Contenudetableau"/>
              <w:autoSpaceDE w:val="0"/>
              <w:snapToGrid w:val="0"/>
              <w:jc w:val="center"/>
              <w:rPr>
                <w:b/>
                <w:sz w:val="20"/>
                <w:lang w:val="nl-NL"/>
              </w:rPr>
            </w:pPr>
            <w:r>
              <w:rPr>
                <w:b/>
                <w:sz w:val="20"/>
                <w:lang w:val="nl-NL"/>
              </w:rPr>
              <w:t>2018</w:t>
            </w:r>
          </w:p>
        </w:tc>
        <w:tc>
          <w:tcPr>
            <w:tcW w:w="1374" w:type="dxa"/>
            <w:shd w:val="clear" w:color="auto" w:fill="D9D9D9"/>
          </w:tcPr>
          <w:p w14:paraId="474F3E79" w14:textId="77777777" w:rsidR="00947B88" w:rsidRDefault="00947B88" w:rsidP="00886FCB">
            <w:pPr>
              <w:pStyle w:val="Contenudetableau"/>
              <w:autoSpaceDE w:val="0"/>
              <w:snapToGrid w:val="0"/>
              <w:jc w:val="center"/>
              <w:rPr>
                <w:b/>
                <w:sz w:val="20"/>
                <w:lang w:val="nl-NL"/>
              </w:rPr>
            </w:pPr>
            <w:r>
              <w:rPr>
                <w:b/>
                <w:sz w:val="20"/>
                <w:lang w:val="nl-NL"/>
              </w:rPr>
              <w:t>2019</w:t>
            </w:r>
          </w:p>
        </w:tc>
        <w:tc>
          <w:tcPr>
            <w:tcW w:w="1242" w:type="dxa"/>
            <w:shd w:val="clear" w:color="auto" w:fill="D9D9D9"/>
          </w:tcPr>
          <w:p w14:paraId="461C7AFA" w14:textId="77777777" w:rsidR="00947B88" w:rsidRDefault="00947B88" w:rsidP="00886FCB">
            <w:pPr>
              <w:pStyle w:val="Contenudetableau"/>
              <w:autoSpaceDE w:val="0"/>
              <w:snapToGrid w:val="0"/>
              <w:jc w:val="center"/>
              <w:rPr>
                <w:b/>
                <w:sz w:val="20"/>
                <w:lang w:val="nl-NL"/>
              </w:rPr>
            </w:pPr>
            <w:r>
              <w:rPr>
                <w:b/>
                <w:sz w:val="20"/>
                <w:lang w:val="nl-NL"/>
              </w:rPr>
              <w:t>2020</w:t>
            </w:r>
          </w:p>
        </w:tc>
      </w:tr>
      <w:tr w:rsidR="00947B88" w14:paraId="3E6895EF" w14:textId="77777777" w:rsidTr="00947B88">
        <w:trPr>
          <w:trHeight w:val="284"/>
        </w:trPr>
        <w:tc>
          <w:tcPr>
            <w:tcW w:w="3028" w:type="dxa"/>
            <w:vAlign w:val="center"/>
          </w:tcPr>
          <w:p w14:paraId="0E366E00" w14:textId="77777777" w:rsidR="00947B88" w:rsidRDefault="00947B88" w:rsidP="00886FCB">
            <w:pPr>
              <w:pStyle w:val="Contenudetableau"/>
              <w:jc w:val="center"/>
              <w:rPr>
                <w:sz w:val="20"/>
                <w:vertAlign w:val="subscript"/>
              </w:rPr>
            </w:pPr>
            <w:r>
              <w:rPr>
                <w:sz w:val="20"/>
              </w:rPr>
              <w:t>Rendement du réseau de distribution en %</w:t>
            </w:r>
          </w:p>
        </w:tc>
        <w:tc>
          <w:tcPr>
            <w:tcW w:w="1323" w:type="dxa"/>
            <w:shd w:val="clear" w:color="auto" w:fill="FFFFFF"/>
            <w:vAlign w:val="center"/>
          </w:tcPr>
          <w:p w14:paraId="5926A222" w14:textId="77777777" w:rsidR="00947B88" w:rsidRPr="00434141" w:rsidRDefault="00947B88" w:rsidP="00947B88">
            <w:pPr>
              <w:pStyle w:val="Contenudetableau"/>
              <w:autoSpaceDE w:val="0"/>
              <w:snapToGrid w:val="0"/>
              <w:jc w:val="center"/>
              <w:rPr>
                <w:sz w:val="20"/>
                <w:lang w:val="nl-NL"/>
              </w:rPr>
            </w:pPr>
            <w:r w:rsidRPr="00434141">
              <w:rPr>
                <w:sz w:val="20"/>
                <w:lang w:val="nl-NL"/>
              </w:rPr>
              <w:t>74,6 %</w:t>
            </w:r>
          </w:p>
        </w:tc>
        <w:tc>
          <w:tcPr>
            <w:tcW w:w="1333" w:type="dxa"/>
            <w:shd w:val="clear" w:color="auto" w:fill="FFFFFF"/>
            <w:vAlign w:val="center"/>
          </w:tcPr>
          <w:p w14:paraId="3A26CBAB" w14:textId="77777777" w:rsidR="00947B88" w:rsidRPr="007243FF" w:rsidRDefault="00947B88" w:rsidP="00947B88">
            <w:pPr>
              <w:pStyle w:val="Contenudetableau"/>
              <w:autoSpaceDE w:val="0"/>
              <w:snapToGrid w:val="0"/>
              <w:jc w:val="center"/>
              <w:rPr>
                <w:sz w:val="20"/>
                <w:lang w:val="nl-NL"/>
              </w:rPr>
            </w:pPr>
            <w:r w:rsidRPr="007243FF">
              <w:rPr>
                <w:sz w:val="20"/>
                <w:lang w:val="nl-NL"/>
              </w:rPr>
              <w:t>75,61 %</w:t>
            </w:r>
          </w:p>
        </w:tc>
        <w:tc>
          <w:tcPr>
            <w:tcW w:w="1333" w:type="dxa"/>
            <w:shd w:val="clear" w:color="auto" w:fill="FFFFFF"/>
            <w:vAlign w:val="center"/>
          </w:tcPr>
          <w:p w14:paraId="7D602660" w14:textId="77777777" w:rsidR="00947B88" w:rsidRPr="00950820" w:rsidRDefault="00947B88" w:rsidP="00947B88">
            <w:pPr>
              <w:pStyle w:val="Contenudetableau"/>
              <w:autoSpaceDE w:val="0"/>
              <w:snapToGrid w:val="0"/>
              <w:jc w:val="center"/>
              <w:rPr>
                <w:sz w:val="20"/>
                <w:lang w:val="nl-NL"/>
              </w:rPr>
            </w:pPr>
            <w:r w:rsidRPr="00950820">
              <w:rPr>
                <w:sz w:val="20"/>
                <w:lang w:val="nl-NL"/>
              </w:rPr>
              <w:t>76,52 %</w:t>
            </w:r>
          </w:p>
        </w:tc>
        <w:tc>
          <w:tcPr>
            <w:tcW w:w="1374" w:type="dxa"/>
            <w:shd w:val="clear" w:color="auto" w:fill="FFFFFF"/>
            <w:vAlign w:val="center"/>
          </w:tcPr>
          <w:p w14:paraId="6CAD271C" w14:textId="77777777" w:rsidR="00947B88" w:rsidRPr="00947B88" w:rsidRDefault="00947B88" w:rsidP="00947B88">
            <w:pPr>
              <w:pStyle w:val="Contenudetableau"/>
              <w:autoSpaceDE w:val="0"/>
              <w:snapToGrid w:val="0"/>
              <w:jc w:val="center"/>
              <w:rPr>
                <w:sz w:val="20"/>
                <w:lang w:val="nl-NL"/>
              </w:rPr>
            </w:pPr>
            <w:r w:rsidRPr="00947B88">
              <w:rPr>
                <w:sz w:val="20"/>
                <w:lang w:val="nl-NL"/>
              </w:rPr>
              <w:t>70,26%</w:t>
            </w:r>
          </w:p>
        </w:tc>
        <w:tc>
          <w:tcPr>
            <w:tcW w:w="1242" w:type="dxa"/>
            <w:shd w:val="clear" w:color="auto" w:fill="FFFFFF"/>
            <w:vAlign w:val="center"/>
          </w:tcPr>
          <w:p w14:paraId="49C24F4A" w14:textId="77777777" w:rsidR="00947B88" w:rsidRDefault="00947B88" w:rsidP="00947B88">
            <w:pPr>
              <w:pStyle w:val="Contenudetableau"/>
              <w:autoSpaceDE w:val="0"/>
              <w:snapToGrid w:val="0"/>
              <w:jc w:val="center"/>
              <w:rPr>
                <w:b/>
                <w:sz w:val="20"/>
                <w:lang w:val="nl-NL"/>
              </w:rPr>
            </w:pPr>
            <w:r>
              <w:rPr>
                <w:b/>
                <w:sz w:val="20"/>
                <w:lang w:val="nl-NL"/>
              </w:rPr>
              <w:t>77,12%</w:t>
            </w:r>
          </w:p>
        </w:tc>
      </w:tr>
    </w:tbl>
    <w:p w14:paraId="4D4CD9AD" w14:textId="77777777" w:rsidR="00886FCB" w:rsidRPr="00D4518B" w:rsidRDefault="00886FCB" w:rsidP="00886FCB">
      <w:pPr>
        <w:pStyle w:val="Titre3"/>
        <w:ind w:firstLine="0"/>
        <w:rPr>
          <w:b w:val="0"/>
          <w:sz w:val="20"/>
        </w:rPr>
      </w:pPr>
      <w:bookmarkStart w:id="0" w:name="_Toc303584622"/>
      <w:r w:rsidRPr="00D4518B">
        <w:rPr>
          <w:b w:val="0"/>
          <w:sz w:val="20"/>
        </w:rPr>
        <w:t>N.B. : la définition du rendement a changé à pa</w:t>
      </w:r>
      <w:r>
        <w:rPr>
          <w:b w:val="0"/>
          <w:sz w:val="20"/>
        </w:rPr>
        <w:t>rtir des valeurs de l’année 2007</w:t>
      </w:r>
    </w:p>
    <w:p w14:paraId="18479240" w14:textId="77777777" w:rsidR="00886FCB" w:rsidRPr="00D4518B" w:rsidRDefault="00886FCB" w:rsidP="00886FCB"/>
    <w:p w14:paraId="0CC250E8" w14:textId="77777777" w:rsidR="00886FCB" w:rsidRDefault="00886FCB" w:rsidP="00886FCB">
      <w:pPr>
        <w:pStyle w:val="Titre3"/>
        <w:numPr>
          <w:ilvl w:val="0"/>
          <w:numId w:val="32"/>
        </w:numPr>
      </w:pPr>
      <w:r w:rsidRPr="00D4518B">
        <w:rPr>
          <w:b w:val="0"/>
          <w:i w:val="0"/>
          <w:u w:val="single"/>
        </w:rPr>
        <w:t xml:space="preserve">Indice linéaire des volumes non comptés </w:t>
      </w:r>
      <w:bookmarkEnd w:id="0"/>
    </w:p>
    <w:p w14:paraId="15A69BD7" w14:textId="77777777" w:rsidR="00886FCB" w:rsidRPr="00D4518B" w:rsidRDefault="00886FCB" w:rsidP="00886FCB">
      <w:pPr>
        <w:spacing w:after="119"/>
        <w:rPr>
          <w:bCs/>
          <w:iCs/>
          <w:sz w:val="18"/>
          <w:szCs w:val="18"/>
        </w:rPr>
      </w:pPr>
      <w:r w:rsidRPr="00D4518B">
        <w:rPr>
          <w:bCs/>
          <w:iCs/>
          <w:sz w:val="18"/>
          <w:szCs w:val="18"/>
        </w:rPr>
        <w:t>(esti</w:t>
      </w:r>
      <w:r>
        <w:rPr>
          <w:bCs/>
          <w:iCs/>
          <w:sz w:val="18"/>
          <w:szCs w:val="18"/>
        </w:rPr>
        <w:t>ma</w:t>
      </w:r>
      <w:r w:rsidRPr="00D4518B">
        <w:rPr>
          <w:bCs/>
          <w:iCs/>
          <w:sz w:val="18"/>
          <w:szCs w:val="18"/>
        </w:rPr>
        <w:t xml:space="preserve">tion consommations sans </w:t>
      </w:r>
      <w:proofErr w:type="spellStart"/>
      <w:r w:rsidRPr="00D4518B">
        <w:rPr>
          <w:bCs/>
          <w:iCs/>
          <w:sz w:val="18"/>
          <w:szCs w:val="18"/>
        </w:rPr>
        <w:t>comptage+volume</w:t>
      </w:r>
      <w:proofErr w:type="spellEnd"/>
      <w:r w:rsidRPr="00D4518B">
        <w:rPr>
          <w:bCs/>
          <w:iCs/>
          <w:sz w:val="18"/>
          <w:szCs w:val="18"/>
        </w:rPr>
        <w:t xml:space="preserve"> de </w:t>
      </w:r>
      <w:proofErr w:type="spellStart"/>
      <w:r w:rsidRPr="00D4518B">
        <w:rPr>
          <w:bCs/>
          <w:iCs/>
          <w:sz w:val="18"/>
          <w:szCs w:val="18"/>
        </w:rPr>
        <w:t>service+pertes</w:t>
      </w:r>
      <w:proofErr w:type="spellEnd"/>
      <w:r w:rsidRPr="00D4518B">
        <w:rPr>
          <w:bCs/>
          <w:iCs/>
          <w:sz w:val="18"/>
          <w:szCs w:val="18"/>
        </w:rPr>
        <w:t>)/longueur du réseau hors branchements)</w:t>
      </w:r>
    </w:p>
    <w:p w14:paraId="33B54C7D" w14:textId="77777777" w:rsidR="00886FCB" w:rsidRPr="0066709C" w:rsidRDefault="00886FCB" w:rsidP="00886FCB">
      <w:pPr>
        <w:autoSpaceDE w:val="0"/>
        <w:jc w:val="both"/>
        <w:rPr>
          <w:rFonts w:eastAsia="TimesNewRomanPSMT" w:cs="TimesNewRomanPSMT"/>
          <w:color w:val="000000"/>
        </w:rPr>
      </w:pPr>
      <w:r w:rsidRPr="0066709C">
        <w:rPr>
          <w:rFonts w:eastAsia="TimesNewRomanPSMT" w:cs="TimesNewRomanPSMT"/>
          <w:color w:val="000000"/>
        </w:rPr>
        <w:t>Cet indicateur permet de connaître, par km de réseau, la part des volumes mis en distribution qui ne font pas l'objet d'un comptage lors de leur distribution aux abonnés. Sa valeur et son évolution sont le reflet du déploiement de la politique de comptage aux points de livraison des abonnés et de l'efficacité de la gestion du réseau.</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7"/>
        <w:gridCol w:w="1336"/>
        <w:gridCol w:w="1336"/>
        <w:gridCol w:w="1336"/>
        <w:gridCol w:w="1336"/>
        <w:gridCol w:w="1262"/>
      </w:tblGrid>
      <w:tr w:rsidR="00947B88" w14:paraId="40046740" w14:textId="77777777" w:rsidTr="00947B88">
        <w:trPr>
          <w:trHeight w:val="284"/>
        </w:trPr>
        <w:tc>
          <w:tcPr>
            <w:tcW w:w="3027" w:type="dxa"/>
            <w:tcBorders>
              <w:top w:val="nil"/>
              <w:left w:val="nil"/>
            </w:tcBorders>
            <w:shd w:val="clear" w:color="auto" w:fill="FFFFFF"/>
            <w:vAlign w:val="center"/>
          </w:tcPr>
          <w:p w14:paraId="4D4438E4" w14:textId="77777777" w:rsidR="00947B88" w:rsidRDefault="00947B88" w:rsidP="00886FCB">
            <w:pPr>
              <w:pStyle w:val="Contenudetableau"/>
              <w:jc w:val="center"/>
              <w:rPr>
                <w:sz w:val="20"/>
                <w:vertAlign w:val="subscript"/>
              </w:rPr>
            </w:pPr>
          </w:p>
        </w:tc>
        <w:tc>
          <w:tcPr>
            <w:tcW w:w="1336" w:type="dxa"/>
            <w:shd w:val="clear" w:color="auto" w:fill="D9D9D9"/>
          </w:tcPr>
          <w:p w14:paraId="4D4768BB" w14:textId="77777777" w:rsidR="00947B88" w:rsidRDefault="00947B88" w:rsidP="00886FCB">
            <w:pPr>
              <w:pStyle w:val="Contenudetableau"/>
              <w:autoSpaceDE w:val="0"/>
              <w:snapToGrid w:val="0"/>
              <w:jc w:val="center"/>
              <w:rPr>
                <w:b/>
                <w:sz w:val="20"/>
                <w:lang w:val="nl-NL"/>
              </w:rPr>
            </w:pPr>
            <w:r>
              <w:rPr>
                <w:b/>
                <w:sz w:val="20"/>
                <w:lang w:val="nl-NL"/>
              </w:rPr>
              <w:t>2016</w:t>
            </w:r>
          </w:p>
        </w:tc>
        <w:tc>
          <w:tcPr>
            <w:tcW w:w="1336" w:type="dxa"/>
            <w:shd w:val="clear" w:color="auto" w:fill="D9D9D9"/>
          </w:tcPr>
          <w:p w14:paraId="4789A8F9" w14:textId="77777777" w:rsidR="00947B88" w:rsidRDefault="00947B88" w:rsidP="00886FCB">
            <w:pPr>
              <w:pStyle w:val="Contenudetableau"/>
              <w:autoSpaceDE w:val="0"/>
              <w:snapToGrid w:val="0"/>
              <w:jc w:val="center"/>
              <w:rPr>
                <w:b/>
                <w:sz w:val="20"/>
                <w:lang w:val="nl-NL"/>
              </w:rPr>
            </w:pPr>
            <w:r>
              <w:rPr>
                <w:b/>
                <w:sz w:val="20"/>
                <w:lang w:val="nl-NL"/>
              </w:rPr>
              <w:t>2017</w:t>
            </w:r>
          </w:p>
        </w:tc>
        <w:tc>
          <w:tcPr>
            <w:tcW w:w="1336" w:type="dxa"/>
            <w:shd w:val="clear" w:color="auto" w:fill="D9D9D9"/>
          </w:tcPr>
          <w:p w14:paraId="07242689" w14:textId="77777777" w:rsidR="00947B88" w:rsidRDefault="00947B88" w:rsidP="00886FCB">
            <w:pPr>
              <w:pStyle w:val="Contenudetableau"/>
              <w:autoSpaceDE w:val="0"/>
              <w:snapToGrid w:val="0"/>
              <w:jc w:val="center"/>
              <w:rPr>
                <w:b/>
                <w:sz w:val="20"/>
                <w:lang w:val="nl-NL"/>
              </w:rPr>
            </w:pPr>
            <w:r>
              <w:rPr>
                <w:b/>
                <w:sz w:val="20"/>
                <w:lang w:val="nl-NL"/>
              </w:rPr>
              <w:t>2018</w:t>
            </w:r>
          </w:p>
        </w:tc>
        <w:tc>
          <w:tcPr>
            <w:tcW w:w="1336" w:type="dxa"/>
            <w:shd w:val="clear" w:color="auto" w:fill="D9D9D9"/>
          </w:tcPr>
          <w:p w14:paraId="10E71397" w14:textId="77777777" w:rsidR="00947B88" w:rsidRDefault="00947B88" w:rsidP="00886FCB">
            <w:pPr>
              <w:pStyle w:val="Contenudetableau"/>
              <w:autoSpaceDE w:val="0"/>
              <w:snapToGrid w:val="0"/>
              <w:jc w:val="center"/>
              <w:rPr>
                <w:b/>
                <w:sz w:val="20"/>
                <w:lang w:val="nl-NL"/>
              </w:rPr>
            </w:pPr>
            <w:r>
              <w:rPr>
                <w:b/>
                <w:sz w:val="20"/>
                <w:lang w:val="nl-NL"/>
              </w:rPr>
              <w:t>2019</w:t>
            </w:r>
          </w:p>
        </w:tc>
        <w:tc>
          <w:tcPr>
            <w:tcW w:w="1262" w:type="dxa"/>
            <w:shd w:val="clear" w:color="auto" w:fill="D9D9D9"/>
          </w:tcPr>
          <w:p w14:paraId="0BE735B7" w14:textId="77777777" w:rsidR="00947B88" w:rsidRDefault="00947B88" w:rsidP="00886FCB">
            <w:pPr>
              <w:pStyle w:val="Contenudetableau"/>
              <w:autoSpaceDE w:val="0"/>
              <w:snapToGrid w:val="0"/>
              <w:jc w:val="center"/>
              <w:rPr>
                <w:b/>
                <w:sz w:val="20"/>
                <w:lang w:val="nl-NL"/>
              </w:rPr>
            </w:pPr>
            <w:r>
              <w:rPr>
                <w:b/>
                <w:sz w:val="20"/>
                <w:lang w:val="nl-NL"/>
              </w:rPr>
              <w:t>2020</w:t>
            </w:r>
          </w:p>
        </w:tc>
      </w:tr>
      <w:tr w:rsidR="00947B88" w14:paraId="3B22E3EF" w14:textId="77777777" w:rsidTr="00947B88">
        <w:trPr>
          <w:trHeight w:val="284"/>
        </w:trPr>
        <w:tc>
          <w:tcPr>
            <w:tcW w:w="3027" w:type="dxa"/>
            <w:vAlign w:val="center"/>
          </w:tcPr>
          <w:p w14:paraId="03F9DDD1" w14:textId="77777777" w:rsidR="00947B88" w:rsidRPr="00947B88" w:rsidRDefault="00947B88" w:rsidP="00886FCB">
            <w:pPr>
              <w:pStyle w:val="Contenudetableau"/>
              <w:jc w:val="center"/>
              <w:rPr>
                <w:sz w:val="20"/>
                <w:szCs w:val="20"/>
                <w:vertAlign w:val="subscript"/>
              </w:rPr>
            </w:pPr>
            <w:r w:rsidRPr="00947B88">
              <w:rPr>
                <w:sz w:val="20"/>
                <w:szCs w:val="20"/>
              </w:rPr>
              <w:t>Indice linéaire des volumes non comptés</w:t>
            </w:r>
          </w:p>
        </w:tc>
        <w:tc>
          <w:tcPr>
            <w:tcW w:w="1336" w:type="dxa"/>
            <w:shd w:val="clear" w:color="auto" w:fill="FFFFFF"/>
            <w:vAlign w:val="center"/>
          </w:tcPr>
          <w:p w14:paraId="23BF4D0E" w14:textId="77777777" w:rsidR="00947B88" w:rsidRPr="00434141" w:rsidRDefault="00947B88" w:rsidP="00947B88">
            <w:pPr>
              <w:pStyle w:val="Contenudetableau"/>
              <w:tabs>
                <w:tab w:val="center" w:pos="702"/>
              </w:tabs>
              <w:autoSpaceDE w:val="0"/>
              <w:snapToGrid w:val="0"/>
              <w:jc w:val="center"/>
              <w:rPr>
                <w:sz w:val="20"/>
                <w:lang w:val="nl-NL"/>
              </w:rPr>
            </w:pPr>
            <w:r w:rsidRPr="00434141">
              <w:rPr>
                <w:sz w:val="20"/>
                <w:lang w:val="nl-NL"/>
              </w:rPr>
              <w:t>0,85</w:t>
            </w:r>
          </w:p>
        </w:tc>
        <w:tc>
          <w:tcPr>
            <w:tcW w:w="1336" w:type="dxa"/>
            <w:shd w:val="clear" w:color="auto" w:fill="FFFFFF"/>
            <w:vAlign w:val="center"/>
          </w:tcPr>
          <w:p w14:paraId="7CFBD96A" w14:textId="77777777" w:rsidR="00947B88" w:rsidRPr="008A1F92" w:rsidRDefault="00947B88" w:rsidP="00947B88">
            <w:pPr>
              <w:pStyle w:val="Contenudetableau"/>
              <w:tabs>
                <w:tab w:val="center" w:pos="702"/>
              </w:tabs>
              <w:autoSpaceDE w:val="0"/>
              <w:snapToGrid w:val="0"/>
              <w:jc w:val="center"/>
              <w:rPr>
                <w:sz w:val="20"/>
                <w:lang w:val="nl-NL"/>
              </w:rPr>
            </w:pPr>
            <w:r w:rsidRPr="008A1F92">
              <w:rPr>
                <w:sz w:val="20"/>
                <w:lang w:val="nl-NL"/>
              </w:rPr>
              <w:t>0,9</w:t>
            </w:r>
          </w:p>
        </w:tc>
        <w:tc>
          <w:tcPr>
            <w:tcW w:w="1336" w:type="dxa"/>
            <w:shd w:val="clear" w:color="auto" w:fill="FFFFFF"/>
            <w:vAlign w:val="center"/>
          </w:tcPr>
          <w:p w14:paraId="64D0B4B6" w14:textId="77777777" w:rsidR="00947B88" w:rsidRPr="00C758C2" w:rsidRDefault="00947B88" w:rsidP="00947B88">
            <w:pPr>
              <w:pStyle w:val="Contenudetableau"/>
              <w:tabs>
                <w:tab w:val="center" w:pos="702"/>
              </w:tabs>
              <w:autoSpaceDE w:val="0"/>
              <w:snapToGrid w:val="0"/>
              <w:jc w:val="center"/>
              <w:rPr>
                <w:sz w:val="20"/>
                <w:lang w:val="nl-NL"/>
              </w:rPr>
            </w:pPr>
            <w:r w:rsidRPr="00C758C2">
              <w:rPr>
                <w:sz w:val="20"/>
                <w:lang w:val="nl-NL"/>
              </w:rPr>
              <w:t>0,89</w:t>
            </w:r>
          </w:p>
        </w:tc>
        <w:tc>
          <w:tcPr>
            <w:tcW w:w="1336" w:type="dxa"/>
            <w:shd w:val="clear" w:color="auto" w:fill="FFFFFF"/>
            <w:vAlign w:val="center"/>
          </w:tcPr>
          <w:p w14:paraId="35B1980A" w14:textId="77777777" w:rsidR="00947B88" w:rsidRPr="00947B88" w:rsidRDefault="00947B88" w:rsidP="00947B88">
            <w:pPr>
              <w:pStyle w:val="Contenudetableau"/>
              <w:tabs>
                <w:tab w:val="center" w:pos="702"/>
              </w:tabs>
              <w:autoSpaceDE w:val="0"/>
              <w:snapToGrid w:val="0"/>
              <w:jc w:val="center"/>
              <w:rPr>
                <w:sz w:val="20"/>
                <w:lang w:val="nl-NL"/>
              </w:rPr>
            </w:pPr>
            <w:r w:rsidRPr="00947B88">
              <w:rPr>
                <w:sz w:val="20"/>
                <w:lang w:val="nl-NL"/>
              </w:rPr>
              <w:t>1,24</w:t>
            </w:r>
          </w:p>
        </w:tc>
        <w:tc>
          <w:tcPr>
            <w:tcW w:w="1262" w:type="dxa"/>
            <w:shd w:val="clear" w:color="auto" w:fill="FFFFFF"/>
            <w:vAlign w:val="center"/>
          </w:tcPr>
          <w:p w14:paraId="79227D03" w14:textId="77777777" w:rsidR="00947B88" w:rsidRDefault="00947B88" w:rsidP="00947B88">
            <w:pPr>
              <w:pStyle w:val="Contenudetableau"/>
              <w:tabs>
                <w:tab w:val="center" w:pos="702"/>
              </w:tabs>
              <w:autoSpaceDE w:val="0"/>
              <w:snapToGrid w:val="0"/>
              <w:jc w:val="center"/>
              <w:rPr>
                <w:b/>
                <w:sz w:val="20"/>
                <w:lang w:val="nl-NL"/>
              </w:rPr>
            </w:pPr>
            <w:r>
              <w:rPr>
                <w:b/>
                <w:sz w:val="20"/>
                <w:lang w:val="nl-NL"/>
              </w:rPr>
              <w:t>0,85%</w:t>
            </w:r>
          </w:p>
        </w:tc>
      </w:tr>
    </w:tbl>
    <w:p w14:paraId="448F2DCD" w14:textId="77777777" w:rsidR="00886FCB" w:rsidRDefault="00886FCB" w:rsidP="00886FCB">
      <w:pPr>
        <w:autoSpaceDE w:val="0"/>
        <w:jc w:val="both"/>
      </w:pPr>
    </w:p>
    <w:p w14:paraId="43DCF37B" w14:textId="77777777" w:rsidR="00886FCB" w:rsidRPr="00D4518B" w:rsidRDefault="00886FCB" w:rsidP="00886FCB">
      <w:pPr>
        <w:pStyle w:val="Titre3"/>
        <w:numPr>
          <w:ilvl w:val="0"/>
          <w:numId w:val="32"/>
        </w:numPr>
        <w:rPr>
          <w:b w:val="0"/>
          <w:i w:val="0"/>
          <w:u w:val="single"/>
        </w:rPr>
      </w:pPr>
      <w:bookmarkStart w:id="1" w:name="_Toc303584623"/>
      <w:r w:rsidRPr="00D4518B">
        <w:rPr>
          <w:b w:val="0"/>
          <w:i w:val="0"/>
          <w:u w:val="single"/>
        </w:rPr>
        <w:t xml:space="preserve">Indice linéaire de pertes en réseau </w:t>
      </w:r>
      <w:bookmarkEnd w:id="1"/>
    </w:p>
    <w:p w14:paraId="0E757FA4" w14:textId="77777777" w:rsidR="00886FCB" w:rsidRPr="00D4518B" w:rsidRDefault="00886FCB" w:rsidP="00886FCB">
      <w:pPr>
        <w:spacing w:after="119"/>
        <w:rPr>
          <w:bCs/>
          <w:iCs/>
          <w:sz w:val="18"/>
          <w:szCs w:val="18"/>
        </w:rPr>
      </w:pPr>
      <w:r w:rsidRPr="00D4518B">
        <w:rPr>
          <w:bCs/>
          <w:iCs/>
          <w:sz w:val="18"/>
          <w:szCs w:val="18"/>
        </w:rPr>
        <w:t>(pertes/longueur du réseau hors branchements)</w:t>
      </w:r>
    </w:p>
    <w:p w14:paraId="4CAE74C5" w14:textId="77777777" w:rsidR="00886FCB" w:rsidRPr="0066709C" w:rsidRDefault="00886FCB" w:rsidP="00886FCB">
      <w:pPr>
        <w:autoSpaceDE w:val="0"/>
        <w:jc w:val="both"/>
        <w:rPr>
          <w:rFonts w:eastAsia="TimesNewRomanPSMT" w:cs="TimesNewRomanPSMT"/>
          <w:color w:val="000000"/>
        </w:rPr>
      </w:pPr>
      <w:r w:rsidRPr="0066709C">
        <w:rPr>
          <w:rFonts w:eastAsia="TimesNewRomanPSMT" w:cs="TimesNewRomanPSMT"/>
          <w:color w:val="000000"/>
        </w:rPr>
        <w:t>Cet indicateur permet de connaître, par km de réseau, la part des volumes mis en distribution qui ne sont pas consommés sur le périmètre du service. Sa valeur et son évolution sont le reflet d'une part de la politique de maintenance et de renouvellement du réseau, et d'autre part des actions menées pour lutter contre les volumes détournés et pour améliorer la précision du comptage chez les abonnés.</w:t>
      </w:r>
    </w:p>
    <w:p w14:paraId="5BC27A43" w14:textId="77777777" w:rsidR="00886FCB" w:rsidRDefault="00886FCB" w:rsidP="00886FCB">
      <w:pPr>
        <w:autoSpaceDE w:val="0"/>
        <w:rPr>
          <w:sz w:val="22"/>
          <w:szCs w:val="12"/>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9"/>
        <w:gridCol w:w="1166"/>
        <w:gridCol w:w="1167"/>
        <w:gridCol w:w="1167"/>
        <w:gridCol w:w="1167"/>
        <w:gridCol w:w="1167"/>
        <w:gridCol w:w="1105"/>
      </w:tblGrid>
      <w:tr w:rsidR="00947B88" w14:paraId="27652C8F" w14:textId="77777777" w:rsidTr="00947B88">
        <w:trPr>
          <w:trHeight w:val="284"/>
        </w:trPr>
        <w:tc>
          <w:tcPr>
            <w:tcW w:w="2689" w:type="dxa"/>
            <w:shd w:val="clear" w:color="auto" w:fill="D9D9D9"/>
            <w:vAlign w:val="center"/>
          </w:tcPr>
          <w:p w14:paraId="4ED94E3B" w14:textId="77777777" w:rsidR="00947B88" w:rsidRDefault="00947B88" w:rsidP="00886FCB">
            <w:pPr>
              <w:pStyle w:val="Contenudetableau"/>
              <w:rPr>
                <w:sz w:val="20"/>
                <w:vertAlign w:val="subscript"/>
              </w:rPr>
            </w:pPr>
          </w:p>
        </w:tc>
        <w:tc>
          <w:tcPr>
            <w:tcW w:w="1166" w:type="dxa"/>
            <w:shd w:val="clear" w:color="auto" w:fill="D9D9D9"/>
          </w:tcPr>
          <w:p w14:paraId="019B0AE0" w14:textId="77777777" w:rsidR="00947B88" w:rsidRDefault="00947B88" w:rsidP="00886FCB">
            <w:pPr>
              <w:pStyle w:val="Contenudetableau"/>
              <w:autoSpaceDE w:val="0"/>
              <w:snapToGrid w:val="0"/>
              <w:jc w:val="center"/>
              <w:rPr>
                <w:b/>
                <w:sz w:val="20"/>
                <w:lang w:val="nl-NL"/>
              </w:rPr>
            </w:pPr>
            <w:r>
              <w:rPr>
                <w:b/>
                <w:sz w:val="20"/>
                <w:lang w:val="nl-NL"/>
              </w:rPr>
              <w:t>2015</w:t>
            </w:r>
          </w:p>
        </w:tc>
        <w:tc>
          <w:tcPr>
            <w:tcW w:w="1167" w:type="dxa"/>
            <w:shd w:val="clear" w:color="auto" w:fill="D9D9D9"/>
          </w:tcPr>
          <w:p w14:paraId="33FCD3E5" w14:textId="77777777" w:rsidR="00947B88" w:rsidRDefault="00947B88" w:rsidP="00886FCB">
            <w:pPr>
              <w:pStyle w:val="Contenudetableau"/>
              <w:autoSpaceDE w:val="0"/>
              <w:snapToGrid w:val="0"/>
              <w:jc w:val="center"/>
              <w:rPr>
                <w:b/>
                <w:sz w:val="20"/>
                <w:lang w:val="nl-NL"/>
              </w:rPr>
            </w:pPr>
            <w:r>
              <w:rPr>
                <w:b/>
                <w:sz w:val="20"/>
                <w:lang w:val="nl-NL"/>
              </w:rPr>
              <w:t>2016</w:t>
            </w:r>
          </w:p>
        </w:tc>
        <w:tc>
          <w:tcPr>
            <w:tcW w:w="1167" w:type="dxa"/>
            <w:shd w:val="clear" w:color="auto" w:fill="D9D9D9"/>
          </w:tcPr>
          <w:p w14:paraId="0559CB97" w14:textId="77777777" w:rsidR="00947B88" w:rsidRDefault="00947B88" w:rsidP="00886FCB">
            <w:pPr>
              <w:pStyle w:val="Contenudetableau"/>
              <w:autoSpaceDE w:val="0"/>
              <w:snapToGrid w:val="0"/>
              <w:jc w:val="center"/>
              <w:rPr>
                <w:b/>
                <w:sz w:val="20"/>
                <w:lang w:val="nl-NL"/>
              </w:rPr>
            </w:pPr>
            <w:r>
              <w:rPr>
                <w:b/>
                <w:sz w:val="20"/>
                <w:lang w:val="nl-NL"/>
              </w:rPr>
              <w:t>2017</w:t>
            </w:r>
          </w:p>
        </w:tc>
        <w:tc>
          <w:tcPr>
            <w:tcW w:w="1167" w:type="dxa"/>
            <w:shd w:val="clear" w:color="auto" w:fill="D9D9D9"/>
          </w:tcPr>
          <w:p w14:paraId="60E42533" w14:textId="77777777" w:rsidR="00947B88" w:rsidRDefault="00947B88" w:rsidP="00886FCB">
            <w:pPr>
              <w:pStyle w:val="Contenudetableau"/>
              <w:autoSpaceDE w:val="0"/>
              <w:snapToGrid w:val="0"/>
              <w:jc w:val="center"/>
              <w:rPr>
                <w:b/>
                <w:sz w:val="20"/>
                <w:lang w:val="nl-NL"/>
              </w:rPr>
            </w:pPr>
            <w:r>
              <w:rPr>
                <w:b/>
                <w:sz w:val="20"/>
                <w:lang w:val="nl-NL"/>
              </w:rPr>
              <w:t>2018</w:t>
            </w:r>
          </w:p>
        </w:tc>
        <w:tc>
          <w:tcPr>
            <w:tcW w:w="1167" w:type="dxa"/>
            <w:shd w:val="clear" w:color="auto" w:fill="D9D9D9"/>
          </w:tcPr>
          <w:p w14:paraId="2B7406B5" w14:textId="77777777" w:rsidR="00947B88" w:rsidRDefault="00947B88" w:rsidP="00886FCB">
            <w:pPr>
              <w:pStyle w:val="Contenudetableau"/>
              <w:autoSpaceDE w:val="0"/>
              <w:snapToGrid w:val="0"/>
              <w:jc w:val="center"/>
              <w:rPr>
                <w:b/>
                <w:sz w:val="20"/>
                <w:lang w:val="nl-NL"/>
              </w:rPr>
            </w:pPr>
            <w:r>
              <w:rPr>
                <w:b/>
                <w:sz w:val="20"/>
                <w:lang w:val="nl-NL"/>
              </w:rPr>
              <w:t>2019</w:t>
            </w:r>
          </w:p>
        </w:tc>
        <w:tc>
          <w:tcPr>
            <w:tcW w:w="1105" w:type="dxa"/>
            <w:shd w:val="clear" w:color="auto" w:fill="D9D9D9"/>
          </w:tcPr>
          <w:p w14:paraId="1D322293" w14:textId="77777777" w:rsidR="00947B88" w:rsidRDefault="00947B88" w:rsidP="00886FCB">
            <w:pPr>
              <w:pStyle w:val="Contenudetableau"/>
              <w:autoSpaceDE w:val="0"/>
              <w:snapToGrid w:val="0"/>
              <w:jc w:val="center"/>
              <w:rPr>
                <w:b/>
                <w:sz w:val="20"/>
                <w:lang w:val="nl-NL"/>
              </w:rPr>
            </w:pPr>
            <w:r>
              <w:rPr>
                <w:b/>
                <w:sz w:val="20"/>
                <w:lang w:val="nl-NL"/>
              </w:rPr>
              <w:t>2020</w:t>
            </w:r>
          </w:p>
        </w:tc>
      </w:tr>
      <w:tr w:rsidR="00947B88" w14:paraId="61268051" w14:textId="77777777" w:rsidTr="00947B88">
        <w:trPr>
          <w:trHeight w:val="284"/>
        </w:trPr>
        <w:tc>
          <w:tcPr>
            <w:tcW w:w="2689" w:type="dxa"/>
            <w:vAlign w:val="center"/>
          </w:tcPr>
          <w:p w14:paraId="6F6B248A" w14:textId="77777777" w:rsidR="00947B88" w:rsidRDefault="00947B88" w:rsidP="00886FCB">
            <w:pPr>
              <w:pStyle w:val="Contenudetableau"/>
              <w:rPr>
                <w:sz w:val="20"/>
                <w:vertAlign w:val="subscript"/>
              </w:rPr>
            </w:pPr>
            <w:r>
              <w:rPr>
                <w:sz w:val="20"/>
              </w:rPr>
              <w:t>Indice linéaire de pertes en réseau</w:t>
            </w:r>
          </w:p>
        </w:tc>
        <w:tc>
          <w:tcPr>
            <w:tcW w:w="1166" w:type="dxa"/>
            <w:shd w:val="clear" w:color="auto" w:fill="FFFFFF"/>
            <w:vAlign w:val="center"/>
          </w:tcPr>
          <w:p w14:paraId="7C65C3FB" w14:textId="77777777" w:rsidR="00947B88" w:rsidRPr="00676511" w:rsidRDefault="00947B88" w:rsidP="00947B88">
            <w:pPr>
              <w:pStyle w:val="Contenudetableau"/>
              <w:autoSpaceDE w:val="0"/>
              <w:snapToGrid w:val="0"/>
              <w:jc w:val="center"/>
              <w:rPr>
                <w:sz w:val="20"/>
                <w:lang w:val="nl-NL"/>
              </w:rPr>
            </w:pPr>
            <w:r w:rsidRPr="00676511">
              <w:rPr>
                <w:sz w:val="20"/>
                <w:lang w:val="nl-NL"/>
              </w:rPr>
              <w:t>0,67</w:t>
            </w:r>
          </w:p>
        </w:tc>
        <w:tc>
          <w:tcPr>
            <w:tcW w:w="1167" w:type="dxa"/>
            <w:shd w:val="clear" w:color="auto" w:fill="FFFFFF"/>
            <w:vAlign w:val="center"/>
          </w:tcPr>
          <w:p w14:paraId="671C6C24" w14:textId="77777777" w:rsidR="00947B88" w:rsidRPr="00B0372F" w:rsidRDefault="00947B88" w:rsidP="00947B88">
            <w:pPr>
              <w:pStyle w:val="Contenudetableau"/>
              <w:autoSpaceDE w:val="0"/>
              <w:snapToGrid w:val="0"/>
              <w:jc w:val="center"/>
              <w:rPr>
                <w:sz w:val="20"/>
                <w:lang w:val="nl-NL"/>
              </w:rPr>
            </w:pPr>
            <w:r w:rsidRPr="00B0372F">
              <w:rPr>
                <w:sz w:val="20"/>
                <w:lang w:val="nl-NL"/>
              </w:rPr>
              <w:t>0,81</w:t>
            </w:r>
          </w:p>
        </w:tc>
        <w:tc>
          <w:tcPr>
            <w:tcW w:w="1167" w:type="dxa"/>
            <w:shd w:val="clear" w:color="auto" w:fill="FFFFFF"/>
            <w:vAlign w:val="center"/>
          </w:tcPr>
          <w:p w14:paraId="486D99F0" w14:textId="77777777" w:rsidR="00947B88" w:rsidRPr="000C1136" w:rsidRDefault="00947B88" w:rsidP="00947B88">
            <w:pPr>
              <w:pStyle w:val="Contenudetableau"/>
              <w:autoSpaceDE w:val="0"/>
              <w:snapToGrid w:val="0"/>
              <w:jc w:val="center"/>
              <w:rPr>
                <w:sz w:val="20"/>
                <w:lang w:val="nl-NL"/>
              </w:rPr>
            </w:pPr>
            <w:r w:rsidRPr="000C1136">
              <w:rPr>
                <w:sz w:val="20"/>
                <w:lang w:val="nl-NL"/>
              </w:rPr>
              <w:t>0,83</w:t>
            </w:r>
          </w:p>
        </w:tc>
        <w:tc>
          <w:tcPr>
            <w:tcW w:w="1167" w:type="dxa"/>
            <w:shd w:val="clear" w:color="auto" w:fill="FFFFFF"/>
            <w:vAlign w:val="center"/>
          </w:tcPr>
          <w:p w14:paraId="2FB76581" w14:textId="77777777" w:rsidR="00947B88" w:rsidRPr="00963F8B" w:rsidRDefault="00947B88" w:rsidP="00947B88">
            <w:pPr>
              <w:pStyle w:val="Contenudetableau"/>
              <w:autoSpaceDE w:val="0"/>
              <w:snapToGrid w:val="0"/>
              <w:jc w:val="center"/>
              <w:rPr>
                <w:sz w:val="20"/>
                <w:lang w:val="nl-NL"/>
              </w:rPr>
            </w:pPr>
            <w:r w:rsidRPr="00963F8B">
              <w:rPr>
                <w:sz w:val="20"/>
                <w:lang w:val="nl-NL"/>
              </w:rPr>
              <w:t>0,81</w:t>
            </w:r>
          </w:p>
        </w:tc>
        <w:tc>
          <w:tcPr>
            <w:tcW w:w="1167" w:type="dxa"/>
            <w:shd w:val="clear" w:color="auto" w:fill="FFFFFF"/>
            <w:vAlign w:val="center"/>
          </w:tcPr>
          <w:p w14:paraId="29BDCD1F" w14:textId="77777777" w:rsidR="00947B88" w:rsidRPr="00947B88" w:rsidRDefault="00947B88" w:rsidP="00947B88">
            <w:pPr>
              <w:pStyle w:val="Contenudetableau"/>
              <w:autoSpaceDE w:val="0"/>
              <w:snapToGrid w:val="0"/>
              <w:jc w:val="center"/>
              <w:rPr>
                <w:sz w:val="20"/>
                <w:lang w:val="nl-NL"/>
              </w:rPr>
            </w:pPr>
            <w:r w:rsidRPr="00947B88">
              <w:rPr>
                <w:sz w:val="20"/>
                <w:lang w:val="nl-NL"/>
              </w:rPr>
              <w:t>1,14</w:t>
            </w:r>
          </w:p>
        </w:tc>
        <w:tc>
          <w:tcPr>
            <w:tcW w:w="1105" w:type="dxa"/>
            <w:shd w:val="clear" w:color="auto" w:fill="FFFFFF"/>
            <w:vAlign w:val="center"/>
          </w:tcPr>
          <w:p w14:paraId="7172EE22" w14:textId="77777777" w:rsidR="00947B88" w:rsidRDefault="00947B88" w:rsidP="00947B88">
            <w:pPr>
              <w:pStyle w:val="Contenudetableau"/>
              <w:autoSpaceDE w:val="0"/>
              <w:snapToGrid w:val="0"/>
              <w:jc w:val="center"/>
              <w:rPr>
                <w:b/>
                <w:sz w:val="20"/>
                <w:lang w:val="nl-NL"/>
              </w:rPr>
            </w:pPr>
            <w:r>
              <w:rPr>
                <w:b/>
                <w:sz w:val="20"/>
                <w:lang w:val="nl-NL"/>
              </w:rPr>
              <w:t>0,76</w:t>
            </w:r>
          </w:p>
        </w:tc>
      </w:tr>
    </w:tbl>
    <w:p w14:paraId="1D1587E8" w14:textId="77777777" w:rsidR="00D247CC" w:rsidRPr="00AC152D" w:rsidRDefault="00D247CC" w:rsidP="00AC152D">
      <w:pPr>
        <w:tabs>
          <w:tab w:val="left" w:pos="709"/>
        </w:tabs>
        <w:jc w:val="both"/>
        <w:rPr>
          <w:b/>
          <w:sz w:val="24"/>
        </w:rPr>
      </w:pPr>
    </w:p>
    <w:p w14:paraId="5E0B9902" w14:textId="77777777" w:rsidR="00AC152D" w:rsidRDefault="00886FCB" w:rsidP="00AC152D">
      <w:pPr>
        <w:numPr>
          <w:ilvl w:val="0"/>
          <w:numId w:val="28"/>
        </w:numPr>
        <w:tabs>
          <w:tab w:val="left" w:pos="709"/>
        </w:tabs>
        <w:ind w:left="0" w:firstLine="0"/>
        <w:jc w:val="both"/>
        <w:rPr>
          <w:b/>
          <w:sz w:val="24"/>
        </w:rPr>
      </w:pPr>
      <w:r w:rsidRPr="00084B39">
        <w:rPr>
          <w:b/>
          <w:sz w:val="24"/>
        </w:rPr>
        <w:t xml:space="preserve">RENOUVELLEMENT DES RESEAUX: </w:t>
      </w:r>
    </w:p>
    <w:p w14:paraId="7DF9D7BC" w14:textId="77777777" w:rsidR="00D247CC" w:rsidRPr="00D247CC" w:rsidRDefault="00D247CC" w:rsidP="00D247CC">
      <w:pPr>
        <w:tabs>
          <w:tab w:val="left" w:pos="709"/>
        </w:tabs>
        <w:jc w:val="both"/>
        <w:rPr>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1"/>
        <w:gridCol w:w="1588"/>
        <w:gridCol w:w="1588"/>
        <w:gridCol w:w="1486"/>
      </w:tblGrid>
      <w:tr w:rsidR="00947B88" w:rsidRPr="00432327" w14:paraId="7BEC655C" w14:textId="77777777" w:rsidTr="00947B88">
        <w:tc>
          <w:tcPr>
            <w:tcW w:w="4971" w:type="dxa"/>
            <w:tcBorders>
              <w:top w:val="nil"/>
              <w:left w:val="nil"/>
            </w:tcBorders>
          </w:tcPr>
          <w:p w14:paraId="74D64AB8" w14:textId="77777777" w:rsidR="00947B88" w:rsidRPr="00432327" w:rsidRDefault="00947B88" w:rsidP="00886FCB">
            <w:pPr>
              <w:rPr>
                <w:sz w:val="24"/>
                <w:szCs w:val="24"/>
              </w:rPr>
            </w:pPr>
          </w:p>
        </w:tc>
        <w:tc>
          <w:tcPr>
            <w:tcW w:w="1588" w:type="dxa"/>
            <w:shd w:val="clear" w:color="auto" w:fill="D9D9D9"/>
          </w:tcPr>
          <w:p w14:paraId="5BFD65C2" w14:textId="77777777" w:rsidR="00947B88" w:rsidRPr="00432327" w:rsidRDefault="00947B88" w:rsidP="00886FCB">
            <w:pPr>
              <w:jc w:val="center"/>
              <w:rPr>
                <w:b/>
                <w:sz w:val="24"/>
                <w:szCs w:val="24"/>
              </w:rPr>
            </w:pPr>
            <w:r>
              <w:rPr>
                <w:b/>
                <w:sz w:val="24"/>
                <w:szCs w:val="24"/>
              </w:rPr>
              <w:t>2018</w:t>
            </w:r>
          </w:p>
        </w:tc>
        <w:tc>
          <w:tcPr>
            <w:tcW w:w="1588" w:type="dxa"/>
            <w:shd w:val="clear" w:color="auto" w:fill="D9D9D9"/>
          </w:tcPr>
          <w:p w14:paraId="2335B97E" w14:textId="77777777" w:rsidR="00947B88" w:rsidRPr="00432327" w:rsidRDefault="00947B88" w:rsidP="00886FCB">
            <w:pPr>
              <w:jc w:val="center"/>
              <w:rPr>
                <w:b/>
                <w:sz w:val="24"/>
                <w:szCs w:val="24"/>
              </w:rPr>
            </w:pPr>
            <w:r>
              <w:rPr>
                <w:b/>
                <w:sz w:val="24"/>
                <w:szCs w:val="24"/>
              </w:rPr>
              <w:t>2019</w:t>
            </w:r>
          </w:p>
        </w:tc>
        <w:tc>
          <w:tcPr>
            <w:tcW w:w="1486" w:type="dxa"/>
            <w:shd w:val="clear" w:color="auto" w:fill="D9D9D9"/>
          </w:tcPr>
          <w:p w14:paraId="5F19CD78" w14:textId="77777777" w:rsidR="00947B88" w:rsidRDefault="00947B88" w:rsidP="00886FCB">
            <w:pPr>
              <w:jc w:val="center"/>
              <w:rPr>
                <w:b/>
                <w:sz w:val="24"/>
                <w:szCs w:val="24"/>
              </w:rPr>
            </w:pPr>
            <w:r>
              <w:rPr>
                <w:b/>
                <w:sz w:val="24"/>
                <w:szCs w:val="24"/>
              </w:rPr>
              <w:t>2020</w:t>
            </w:r>
          </w:p>
        </w:tc>
      </w:tr>
      <w:tr w:rsidR="00947B88" w:rsidRPr="00432327" w14:paraId="29680F24" w14:textId="77777777" w:rsidTr="00947B88">
        <w:trPr>
          <w:trHeight w:val="79"/>
        </w:trPr>
        <w:tc>
          <w:tcPr>
            <w:tcW w:w="4971" w:type="dxa"/>
          </w:tcPr>
          <w:p w14:paraId="36F9626C" w14:textId="77777777" w:rsidR="00947B88" w:rsidRPr="0066709C" w:rsidRDefault="00947B88" w:rsidP="00886FCB">
            <w:r w:rsidRPr="0066709C">
              <w:t>linéaire de canalisations renouvelées au cours de l’exercice (km)</w:t>
            </w:r>
          </w:p>
        </w:tc>
        <w:tc>
          <w:tcPr>
            <w:tcW w:w="1588" w:type="dxa"/>
            <w:vAlign w:val="center"/>
          </w:tcPr>
          <w:p w14:paraId="1841A792" w14:textId="77777777" w:rsidR="00947B88" w:rsidRPr="00506743" w:rsidRDefault="00947B88" w:rsidP="00947B88">
            <w:pPr>
              <w:jc w:val="center"/>
            </w:pPr>
            <w:r w:rsidRPr="00506743">
              <w:t>0</w:t>
            </w:r>
          </w:p>
        </w:tc>
        <w:tc>
          <w:tcPr>
            <w:tcW w:w="1588" w:type="dxa"/>
            <w:vAlign w:val="center"/>
          </w:tcPr>
          <w:p w14:paraId="29C659D1" w14:textId="77777777" w:rsidR="00947B88" w:rsidRPr="00506743" w:rsidRDefault="00947B88" w:rsidP="00947B88">
            <w:pPr>
              <w:jc w:val="center"/>
            </w:pPr>
            <w:r w:rsidRPr="00506743">
              <w:t>0,964</w:t>
            </w:r>
          </w:p>
        </w:tc>
        <w:tc>
          <w:tcPr>
            <w:tcW w:w="1486" w:type="dxa"/>
            <w:vAlign w:val="center"/>
          </w:tcPr>
          <w:p w14:paraId="39706F3B" w14:textId="77777777" w:rsidR="00947B88" w:rsidRPr="00947B88" w:rsidRDefault="00947B88" w:rsidP="00947B88">
            <w:pPr>
              <w:jc w:val="center"/>
              <w:rPr>
                <w:b/>
              </w:rPr>
            </w:pPr>
            <w:r w:rsidRPr="00947B88">
              <w:rPr>
                <w:b/>
              </w:rPr>
              <w:t>0,672</w:t>
            </w:r>
          </w:p>
        </w:tc>
      </w:tr>
    </w:tbl>
    <w:p w14:paraId="1819905A" w14:textId="77777777" w:rsidR="00886FCB" w:rsidRDefault="00886FCB" w:rsidP="00886FCB">
      <w:pPr>
        <w:jc w:val="both"/>
        <w:rPr>
          <w:sz w:val="22"/>
          <w:szCs w:val="22"/>
        </w:rPr>
      </w:pPr>
      <w:r w:rsidRPr="005304F1">
        <w:rPr>
          <w:sz w:val="22"/>
          <w:szCs w:val="22"/>
        </w:rPr>
        <w:lastRenderedPageBreak/>
        <w:t xml:space="preserve">Le linéaire renouvelé inclut les sections de réseaux remplacées à l’identique ou renforcées ainsi que les sections réhabilitées. </w:t>
      </w:r>
    </w:p>
    <w:p w14:paraId="27C38FFC" w14:textId="77777777" w:rsidR="00D24774" w:rsidRPr="004A2824" w:rsidRDefault="00D24774" w:rsidP="00886FCB">
      <w:pPr>
        <w:jc w:val="both"/>
        <w:rPr>
          <w:sz w:val="22"/>
          <w:szCs w:val="22"/>
        </w:rPr>
      </w:pPr>
    </w:p>
    <w:p w14:paraId="14776E5F" w14:textId="77777777" w:rsidR="00886FCB" w:rsidRPr="00C22AF6" w:rsidRDefault="00886FCB" w:rsidP="00886FCB">
      <w:pPr>
        <w:pStyle w:val="Titre1"/>
        <w:pBdr>
          <w:top w:val="single" w:sz="4" w:space="1" w:color="auto"/>
          <w:left w:val="single" w:sz="4" w:space="4" w:color="auto"/>
          <w:bottom w:val="single" w:sz="4" w:space="1" w:color="auto"/>
          <w:right w:val="single" w:sz="4" w:space="4" w:color="auto"/>
        </w:pBdr>
        <w:shd w:val="clear" w:color="auto" w:fill="808080"/>
        <w:tabs>
          <w:tab w:val="left" w:pos="567"/>
        </w:tabs>
        <w:rPr>
          <w:b w:val="0"/>
          <w:i w:val="0"/>
          <w:color w:val="FFFFFF"/>
          <w:sz w:val="40"/>
          <w:szCs w:val="40"/>
        </w:rPr>
      </w:pPr>
      <w:r>
        <w:rPr>
          <w:b w:val="0"/>
          <w:i w:val="0"/>
          <w:color w:val="FFFFFF"/>
          <w:sz w:val="40"/>
          <w:szCs w:val="40"/>
        </w:rPr>
        <w:t>FINANCEMENT DES INVESTISSEMENT DU SERVICE DE L’EAU POTABLE</w:t>
      </w:r>
    </w:p>
    <w:p w14:paraId="44D1F25A" w14:textId="77777777" w:rsidR="00886FCB" w:rsidRPr="00153E64" w:rsidRDefault="00886FCB" w:rsidP="00886FCB">
      <w:pPr>
        <w:rPr>
          <w:sz w:val="24"/>
          <w:szCs w:val="24"/>
        </w:rPr>
      </w:pPr>
    </w:p>
    <w:p w14:paraId="454B373E" w14:textId="77777777" w:rsidR="00886FCB" w:rsidRPr="00CE407D" w:rsidRDefault="00886FCB" w:rsidP="00886FCB">
      <w:pPr>
        <w:numPr>
          <w:ilvl w:val="0"/>
          <w:numId w:val="28"/>
        </w:numPr>
        <w:tabs>
          <w:tab w:val="left" w:pos="709"/>
        </w:tabs>
        <w:ind w:left="0" w:firstLine="0"/>
        <w:jc w:val="both"/>
        <w:rPr>
          <w:b/>
          <w:sz w:val="24"/>
        </w:rPr>
      </w:pPr>
      <w:r w:rsidRPr="00153E64">
        <w:rPr>
          <w:b/>
          <w:sz w:val="24"/>
        </w:rPr>
        <w:t xml:space="preserve">TRAVAUX REALISES AU COURS DE L’EXERCICE: </w:t>
      </w:r>
      <w:r w:rsidRPr="005A7887">
        <w:rPr>
          <w:b/>
          <w:bCs/>
          <w:sz w:val="22"/>
          <w:szCs w:val="22"/>
        </w:rPr>
        <w:t xml:space="preserve">SUR LES OUVRAGES </w:t>
      </w:r>
      <w:r w:rsidR="00CE407D">
        <w:rPr>
          <w:b/>
          <w:bCs/>
          <w:sz w:val="22"/>
          <w:szCs w:val="22"/>
        </w:rPr>
        <w:t>ET LES RESEAUX</w:t>
      </w:r>
      <w:r w:rsidR="0050445A">
        <w:rPr>
          <w:b/>
          <w:bCs/>
          <w:sz w:val="22"/>
          <w:szCs w:val="22"/>
        </w:rPr>
        <w:t xml:space="preserve"> : </w:t>
      </w:r>
    </w:p>
    <w:p w14:paraId="7193297A" w14:textId="77777777" w:rsidR="0050445A" w:rsidRPr="0050445A" w:rsidRDefault="0050445A" w:rsidP="0050445A">
      <w:pPr>
        <w:pStyle w:val="Default"/>
        <w:numPr>
          <w:ilvl w:val="8"/>
          <w:numId w:val="37"/>
        </w:numPr>
        <w:spacing w:after="51"/>
        <w:ind w:left="993" w:firstLine="708"/>
        <w:rPr>
          <w:rFonts w:ascii="Times New Roman" w:hAnsi="Times New Roman" w:cs="Times New Roman"/>
          <w:sz w:val="22"/>
          <w:szCs w:val="22"/>
        </w:rPr>
      </w:pPr>
      <w:r w:rsidRPr="0050445A">
        <w:rPr>
          <w:rFonts w:ascii="Times New Roman" w:hAnsi="Times New Roman" w:cs="Times New Roman"/>
          <w:b/>
          <w:sz w:val="22"/>
          <w:szCs w:val="22"/>
          <w:u w:val="single"/>
        </w:rPr>
        <w:t>RESERVOIRS</w:t>
      </w:r>
      <w:r>
        <w:rPr>
          <w:rFonts w:ascii="Times New Roman" w:hAnsi="Times New Roman" w:cs="Times New Roman"/>
          <w:sz w:val="22"/>
          <w:szCs w:val="22"/>
        </w:rPr>
        <w:t xml:space="preserve">: </w:t>
      </w:r>
    </w:p>
    <w:p w14:paraId="35AB1300" w14:textId="77777777" w:rsidR="00886FCB" w:rsidRDefault="0050445A" w:rsidP="00AC152D">
      <w:pPr>
        <w:pStyle w:val="Default"/>
        <w:spacing w:after="51"/>
        <w:ind w:left="284"/>
        <w:jc w:val="both"/>
        <w:rPr>
          <w:rFonts w:ascii="Times New Roman" w:hAnsi="Times New Roman" w:cs="Times New Roman"/>
          <w:sz w:val="22"/>
          <w:szCs w:val="22"/>
        </w:rPr>
      </w:pPr>
      <w:r>
        <w:rPr>
          <w:rFonts w:ascii="Times New Roman" w:hAnsi="Times New Roman" w:cs="Times New Roman"/>
          <w:sz w:val="22"/>
          <w:szCs w:val="22"/>
          <w:u w:val="single"/>
        </w:rPr>
        <w:t>*</w:t>
      </w:r>
      <w:proofErr w:type="spellStart"/>
      <w:r>
        <w:rPr>
          <w:rFonts w:ascii="Times New Roman" w:hAnsi="Times New Roman" w:cs="Times New Roman"/>
          <w:sz w:val="22"/>
          <w:szCs w:val="22"/>
          <w:u w:val="single"/>
        </w:rPr>
        <w:t>Pouyoux</w:t>
      </w:r>
      <w:proofErr w:type="spellEnd"/>
      <w:r w:rsidR="00886FCB" w:rsidRPr="000F5A1E">
        <w:rPr>
          <w:rFonts w:ascii="Times New Roman" w:hAnsi="Times New Roman" w:cs="Times New Roman"/>
          <w:sz w:val="22"/>
          <w:szCs w:val="22"/>
        </w:rPr>
        <w:t xml:space="preserve">: </w:t>
      </w:r>
    </w:p>
    <w:p w14:paraId="7F04AD34" w14:textId="77777777" w:rsidR="0050445A" w:rsidRDefault="0050445A" w:rsidP="00AC152D">
      <w:pPr>
        <w:pStyle w:val="Default"/>
        <w:spacing w:after="51"/>
        <w:jc w:val="both"/>
        <w:rPr>
          <w:rFonts w:ascii="Times New Roman" w:hAnsi="Times New Roman" w:cs="Times New Roman"/>
          <w:sz w:val="22"/>
          <w:szCs w:val="22"/>
        </w:rPr>
      </w:pPr>
      <w:r>
        <w:rPr>
          <w:rFonts w:ascii="Times New Roman" w:hAnsi="Times New Roman" w:cs="Times New Roman"/>
          <w:sz w:val="22"/>
          <w:szCs w:val="22"/>
        </w:rPr>
        <w:t xml:space="preserve">Condamnation du site à cause de gros soucis de sécurité du personnel. En attente du devenir du site. </w:t>
      </w:r>
    </w:p>
    <w:p w14:paraId="7175ABA8" w14:textId="77777777" w:rsidR="0050445A" w:rsidRDefault="0050445A" w:rsidP="00AC152D">
      <w:pPr>
        <w:pStyle w:val="Default"/>
        <w:spacing w:after="51"/>
        <w:ind w:firstLine="284"/>
        <w:jc w:val="both"/>
        <w:rPr>
          <w:rFonts w:ascii="Times New Roman" w:hAnsi="Times New Roman" w:cs="Times New Roman"/>
          <w:sz w:val="22"/>
          <w:szCs w:val="22"/>
        </w:rPr>
      </w:pPr>
      <w:r>
        <w:rPr>
          <w:rFonts w:ascii="Times New Roman" w:hAnsi="Times New Roman" w:cs="Times New Roman"/>
          <w:sz w:val="22"/>
          <w:szCs w:val="22"/>
          <w:u w:val="single"/>
        </w:rPr>
        <w:t>*</w:t>
      </w:r>
      <w:proofErr w:type="spellStart"/>
      <w:r w:rsidRPr="0050445A">
        <w:rPr>
          <w:rFonts w:ascii="Times New Roman" w:hAnsi="Times New Roman" w:cs="Times New Roman"/>
          <w:sz w:val="22"/>
          <w:szCs w:val="22"/>
          <w:u w:val="single"/>
        </w:rPr>
        <w:t>Lasvy</w:t>
      </w:r>
      <w:proofErr w:type="spellEnd"/>
      <w:r>
        <w:rPr>
          <w:rFonts w:ascii="Times New Roman" w:hAnsi="Times New Roman" w:cs="Times New Roman"/>
          <w:sz w:val="22"/>
          <w:szCs w:val="22"/>
        </w:rPr>
        <w:t xml:space="preserve"> : </w:t>
      </w:r>
    </w:p>
    <w:p w14:paraId="4A475154" w14:textId="77777777" w:rsidR="0050445A" w:rsidRDefault="0050445A" w:rsidP="00AC152D">
      <w:pPr>
        <w:pStyle w:val="Default"/>
        <w:spacing w:after="51"/>
        <w:jc w:val="both"/>
        <w:rPr>
          <w:rFonts w:ascii="Times New Roman" w:hAnsi="Times New Roman" w:cs="Times New Roman"/>
          <w:sz w:val="22"/>
          <w:szCs w:val="22"/>
        </w:rPr>
      </w:pPr>
      <w:r>
        <w:rPr>
          <w:rFonts w:ascii="Times New Roman" w:hAnsi="Times New Roman" w:cs="Times New Roman"/>
          <w:sz w:val="22"/>
          <w:szCs w:val="22"/>
        </w:rPr>
        <w:t>Renouvellement de la télésurveillance</w:t>
      </w:r>
    </w:p>
    <w:p w14:paraId="2D07E2C0" w14:textId="77777777" w:rsidR="0050445A" w:rsidRDefault="0050445A" w:rsidP="00AC152D">
      <w:pPr>
        <w:pStyle w:val="Default"/>
        <w:spacing w:after="51"/>
        <w:ind w:firstLine="284"/>
        <w:jc w:val="both"/>
        <w:rPr>
          <w:rFonts w:ascii="Times New Roman" w:hAnsi="Times New Roman" w:cs="Times New Roman"/>
          <w:sz w:val="22"/>
          <w:szCs w:val="22"/>
        </w:rPr>
      </w:pPr>
      <w:r>
        <w:rPr>
          <w:rFonts w:ascii="Times New Roman" w:hAnsi="Times New Roman" w:cs="Times New Roman"/>
          <w:sz w:val="22"/>
          <w:szCs w:val="22"/>
          <w:u w:val="single"/>
        </w:rPr>
        <w:t>*</w:t>
      </w:r>
      <w:r w:rsidRPr="0050445A">
        <w:rPr>
          <w:rFonts w:ascii="Times New Roman" w:hAnsi="Times New Roman" w:cs="Times New Roman"/>
          <w:sz w:val="22"/>
          <w:szCs w:val="22"/>
          <w:u w:val="single"/>
        </w:rPr>
        <w:t xml:space="preserve">Station des </w:t>
      </w:r>
      <w:proofErr w:type="spellStart"/>
      <w:r w:rsidRPr="0050445A">
        <w:rPr>
          <w:rFonts w:ascii="Times New Roman" w:hAnsi="Times New Roman" w:cs="Times New Roman"/>
          <w:sz w:val="22"/>
          <w:szCs w:val="22"/>
          <w:u w:val="single"/>
        </w:rPr>
        <w:t>Chézelles</w:t>
      </w:r>
      <w:proofErr w:type="spellEnd"/>
      <w:r>
        <w:rPr>
          <w:rFonts w:ascii="Times New Roman" w:hAnsi="Times New Roman" w:cs="Times New Roman"/>
          <w:sz w:val="22"/>
          <w:szCs w:val="22"/>
        </w:rPr>
        <w:t xml:space="preserve"> : </w:t>
      </w:r>
    </w:p>
    <w:p w14:paraId="2292B46C" w14:textId="77777777" w:rsidR="0050445A" w:rsidRDefault="0050445A" w:rsidP="00AC152D">
      <w:pPr>
        <w:pStyle w:val="Default"/>
        <w:spacing w:after="51"/>
        <w:jc w:val="both"/>
        <w:rPr>
          <w:rFonts w:ascii="Times New Roman" w:hAnsi="Times New Roman" w:cs="Times New Roman"/>
          <w:sz w:val="22"/>
          <w:szCs w:val="22"/>
        </w:rPr>
      </w:pPr>
      <w:r>
        <w:rPr>
          <w:rFonts w:ascii="Times New Roman" w:hAnsi="Times New Roman" w:cs="Times New Roman"/>
          <w:sz w:val="22"/>
          <w:szCs w:val="22"/>
        </w:rPr>
        <w:t xml:space="preserve">-Panne de l’ozoneur pendant plusieurs mois. Une modification de la filière a été réalisée afin d’utiliser du permanganate de potassium permettant d’assurer le traitement. </w:t>
      </w:r>
    </w:p>
    <w:p w14:paraId="71205073" w14:textId="77777777" w:rsidR="0050445A" w:rsidRDefault="0050445A" w:rsidP="00AC152D">
      <w:pPr>
        <w:pStyle w:val="Default"/>
        <w:spacing w:after="51"/>
        <w:jc w:val="both"/>
        <w:rPr>
          <w:rFonts w:ascii="Times New Roman" w:hAnsi="Times New Roman" w:cs="Times New Roman"/>
          <w:sz w:val="22"/>
          <w:szCs w:val="22"/>
        </w:rPr>
      </w:pPr>
      <w:r>
        <w:rPr>
          <w:rFonts w:ascii="Times New Roman" w:hAnsi="Times New Roman" w:cs="Times New Roman"/>
          <w:sz w:val="22"/>
          <w:szCs w:val="22"/>
        </w:rPr>
        <w:t>-Réparation de l’ozoneur en juillet</w:t>
      </w:r>
    </w:p>
    <w:p w14:paraId="7FBB34F9" w14:textId="77777777" w:rsidR="0050445A" w:rsidRDefault="0050445A" w:rsidP="00AC152D">
      <w:pPr>
        <w:pStyle w:val="Default"/>
        <w:spacing w:after="51"/>
        <w:jc w:val="both"/>
        <w:rPr>
          <w:rFonts w:ascii="Times New Roman" w:hAnsi="Times New Roman" w:cs="Times New Roman"/>
          <w:sz w:val="22"/>
          <w:szCs w:val="22"/>
        </w:rPr>
      </w:pPr>
      <w:r>
        <w:rPr>
          <w:rFonts w:ascii="Times New Roman" w:hAnsi="Times New Roman" w:cs="Times New Roman"/>
          <w:sz w:val="22"/>
          <w:szCs w:val="22"/>
        </w:rPr>
        <w:t xml:space="preserve">-Perturbation régulière de la qualité de l’eau brute </w:t>
      </w:r>
      <w:r w:rsidR="00273B4A">
        <w:rPr>
          <w:rFonts w:ascii="Times New Roman" w:hAnsi="Times New Roman" w:cs="Times New Roman"/>
          <w:sz w:val="22"/>
          <w:szCs w:val="22"/>
        </w:rPr>
        <w:t>due</w:t>
      </w:r>
      <w:r>
        <w:rPr>
          <w:rFonts w:ascii="Times New Roman" w:hAnsi="Times New Roman" w:cs="Times New Roman"/>
          <w:sz w:val="22"/>
          <w:szCs w:val="22"/>
        </w:rPr>
        <w:t xml:space="preserve"> à la régulation du barrage. </w:t>
      </w:r>
    </w:p>
    <w:p w14:paraId="4BEC358F" w14:textId="77777777" w:rsidR="00AC152D" w:rsidRDefault="00AC152D" w:rsidP="00AC152D">
      <w:pPr>
        <w:pStyle w:val="Default"/>
        <w:spacing w:after="51"/>
        <w:jc w:val="both"/>
        <w:rPr>
          <w:rFonts w:ascii="Times New Roman" w:hAnsi="Times New Roman" w:cs="Times New Roman"/>
          <w:sz w:val="22"/>
          <w:szCs w:val="22"/>
        </w:rPr>
      </w:pPr>
    </w:p>
    <w:p w14:paraId="3FCF8797" w14:textId="77777777" w:rsidR="0050445A" w:rsidRPr="0050445A" w:rsidRDefault="0050445A" w:rsidP="0050445A">
      <w:pPr>
        <w:pStyle w:val="Default"/>
        <w:spacing w:after="51"/>
        <w:ind w:firstLine="2127"/>
        <w:rPr>
          <w:rFonts w:ascii="Times New Roman" w:hAnsi="Times New Roman" w:cs="Times New Roman"/>
          <w:b/>
          <w:sz w:val="22"/>
          <w:szCs w:val="22"/>
        </w:rPr>
      </w:pPr>
      <w:r w:rsidRPr="0050445A">
        <w:rPr>
          <w:rFonts w:ascii="Times New Roman" w:hAnsi="Times New Roman" w:cs="Times New Roman"/>
          <w:b/>
          <w:sz w:val="22"/>
          <w:szCs w:val="22"/>
          <w:u w:val="single"/>
        </w:rPr>
        <w:t>RESEAUX</w:t>
      </w:r>
      <w:r w:rsidRPr="0050445A">
        <w:rPr>
          <w:rFonts w:ascii="Times New Roman" w:hAnsi="Times New Roman" w:cs="Times New Roman"/>
          <w:b/>
          <w:sz w:val="22"/>
          <w:szCs w:val="22"/>
        </w:rPr>
        <w:t xml:space="preserve"> : </w:t>
      </w:r>
    </w:p>
    <w:p w14:paraId="17918120" w14:textId="77777777" w:rsidR="0050445A" w:rsidRDefault="0050445A" w:rsidP="0050445A">
      <w:pPr>
        <w:pStyle w:val="Default"/>
        <w:spacing w:after="51"/>
        <w:rPr>
          <w:rFonts w:ascii="Times New Roman" w:hAnsi="Times New Roman" w:cs="Times New Roman"/>
          <w:sz w:val="22"/>
          <w:szCs w:val="22"/>
        </w:rPr>
      </w:pPr>
      <w:r>
        <w:rPr>
          <w:rFonts w:ascii="Times New Roman" w:hAnsi="Times New Roman" w:cs="Times New Roman"/>
          <w:sz w:val="22"/>
          <w:szCs w:val="22"/>
        </w:rPr>
        <w:t>Déplacement canalisation au niveau champs photovoltaïque à SAINT-FIEL</w:t>
      </w:r>
    </w:p>
    <w:p w14:paraId="4413773A" w14:textId="77777777" w:rsidR="0050445A" w:rsidRDefault="0050445A" w:rsidP="0050445A">
      <w:pPr>
        <w:pStyle w:val="Default"/>
        <w:spacing w:after="51"/>
        <w:rPr>
          <w:rFonts w:ascii="Times New Roman" w:hAnsi="Times New Roman" w:cs="Times New Roman"/>
          <w:sz w:val="22"/>
          <w:szCs w:val="22"/>
        </w:rPr>
      </w:pPr>
    </w:p>
    <w:p w14:paraId="39D1B44D" w14:textId="77777777" w:rsidR="00886FCB" w:rsidRPr="00153E64" w:rsidRDefault="00886FCB" w:rsidP="00886FCB">
      <w:pPr>
        <w:numPr>
          <w:ilvl w:val="0"/>
          <w:numId w:val="28"/>
        </w:numPr>
        <w:tabs>
          <w:tab w:val="left" w:pos="709"/>
        </w:tabs>
        <w:ind w:left="0" w:firstLine="0"/>
        <w:jc w:val="both"/>
        <w:rPr>
          <w:b/>
          <w:sz w:val="24"/>
        </w:rPr>
      </w:pPr>
      <w:r w:rsidRPr="00153E64">
        <w:rPr>
          <w:b/>
          <w:sz w:val="24"/>
        </w:rPr>
        <w:t>PROGRAMME DE TRAVAUX ADOPTES PAR L’ASSEMBL</w:t>
      </w:r>
      <w:r>
        <w:rPr>
          <w:b/>
          <w:sz w:val="24"/>
        </w:rPr>
        <w:t>EE DELIBERANTE POUR L’ANNEE 20</w:t>
      </w:r>
      <w:r w:rsidR="00CE407D">
        <w:rPr>
          <w:b/>
          <w:sz w:val="24"/>
        </w:rPr>
        <w:t>20</w:t>
      </w:r>
      <w:r w:rsidRPr="00153E64">
        <w:rPr>
          <w:b/>
          <w:sz w:val="24"/>
        </w:rPr>
        <w:t xml:space="preserve"> </w:t>
      </w:r>
    </w:p>
    <w:p w14:paraId="3CFECBB5" w14:textId="77777777" w:rsidR="00B32262" w:rsidRPr="00153E64" w:rsidRDefault="00B32262" w:rsidP="00886FCB">
      <w:pPr>
        <w:rPr>
          <w:sz w:val="24"/>
          <w:szCs w:val="24"/>
        </w:rPr>
      </w:pPr>
    </w:p>
    <w:p w14:paraId="15D9C183" w14:textId="77777777" w:rsidR="00886FCB" w:rsidRDefault="00886FCB" w:rsidP="00886FCB">
      <w:pPr>
        <w:rPr>
          <w:sz w:val="24"/>
          <w:szCs w:val="24"/>
        </w:rPr>
      </w:pPr>
      <w:r w:rsidRPr="00153E64">
        <w:rPr>
          <w:sz w:val="24"/>
          <w:szCs w:val="24"/>
        </w:rPr>
        <w:t>-</w:t>
      </w:r>
      <w:r w:rsidR="0036760E">
        <w:rPr>
          <w:sz w:val="24"/>
          <w:szCs w:val="24"/>
        </w:rPr>
        <w:t xml:space="preserve">Projet construction d’une nouvelle station à </w:t>
      </w:r>
      <w:proofErr w:type="spellStart"/>
      <w:r w:rsidR="0036760E">
        <w:rPr>
          <w:sz w:val="24"/>
          <w:szCs w:val="24"/>
        </w:rPr>
        <w:t>Lasvy</w:t>
      </w:r>
      <w:proofErr w:type="spellEnd"/>
      <w:r w:rsidRPr="00153E64">
        <w:rPr>
          <w:sz w:val="24"/>
          <w:szCs w:val="24"/>
        </w:rPr>
        <w:t xml:space="preserve"> </w:t>
      </w:r>
    </w:p>
    <w:p w14:paraId="5DE18180" w14:textId="77777777" w:rsidR="0036760E" w:rsidRDefault="0036760E" w:rsidP="00886FCB">
      <w:pPr>
        <w:rPr>
          <w:sz w:val="24"/>
          <w:szCs w:val="24"/>
        </w:rPr>
      </w:pPr>
      <w:r>
        <w:rPr>
          <w:sz w:val="24"/>
          <w:szCs w:val="24"/>
        </w:rPr>
        <w:t>Programme de renouvellement du réseau</w:t>
      </w:r>
    </w:p>
    <w:p w14:paraId="2F31ED35" w14:textId="77777777" w:rsidR="00B32262" w:rsidRPr="00153E64" w:rsidRDefault="00B32262" w:rsidP="00886FCB">
      <w:pPr>
        <w:rPr>
          <w:sz w:val="24"/>
          <w:szCs w:val="24"/>
        </w:rPr>
      </w:pPr>
    </w:p>
    <w:p w14:paraId="2965DEB3" w14:textId="77777777" w:rsidR="00886FCB" w:rsidRPr="00153E64" w:rsidRDefault="00886FCB" w:rsidP="00886FCB">
      <w:pPr>
        <w:numPr>
          <w:ilvl w:val="0"/>
          <w:numId w:val="28"/>
        </w:numPr>
        <w:tabs>
          <w:tab w:val="left" w:pos="709"/>
        </w:tabs>
        <w:ind w:left="0" w:firstLine="0"/>
        <w:jc w:val="both"/>
        <w:rPr>
          <w:b/>
          <w:sz w:val="24"/>
        </w:rPr>
      </w:pPr>
      <w:r w:rsidRPr="00153E64">
        <w:rPr>
          <w:b/>
          <w:sz w:val="24"/>
        </w:rPr>
        <w:t xml:space="preserve">TRAVAUX ENVISAGES POUR LES ANNEES A VENIR: </w:t>
      </w:r>
    </w:p>
    <w:p w14:paraId="441D47B4" w14:textId="77777777" w:rsidR="00886FCB" w:rsidRDefault="00886FCB" w:rsidP="00886FCB">
      <w:pPr>
        <w:rPr>
          <w:sz w:val="24"/>
          <w:szCs w:val="24"/>
        </w:rPr>
      </w:pPr>
    </w:p>
    <w:p w14:paraId="32549397" w14:textId="77777777" w:rsidR="00886FCB" w:rsidRPr="00AC152D" w:rsidRDefault="00886FCB" w:rsidP="00886FCB">
      <w:pPr>
        <w:rPr>
          <w:sz w:val="22"/>
          <w:szCs w:val="22"/>
        </w:rPr>
      </w:pPr>
      <w:r w:rsidRPr="00AC152D">
        <w:rPr>
          <w:sz w:val="22"/>
          <w:szCs w:val="22"/>
        </w:rPr>
        <w:t>-Construction nouvelle station</w:t>
      </w:r>
    </w:p>
    <w:p w14:paraId="71AEE178" w14:textId="77777777" w:rsidR="00886FCB" w:rsidRPr="00AC152D" w:rsidRDefault="00886FCB" w:rsidP="00886FCB">
      <w:pPr>
        <w:rPr>
          <w:sz w:val="22"/>
          <w:szCs w:val="22"/>
        </w:rPr>
      </w:pPr>
      <w:r w:rsidRPr="00AC152D">
        <w:rPr>
          <w:sz w:val="22"/>
          <w:szCs w:val="22"/>
        </w:rPr>
        <w:t xml:space="preserve">-Neutralisation (ressource du </w:t>
      </w:r>
      <w:proofErr w:type="spellStart"/>
      <w:r w:rsidRPr="00AC152D">
        <w:rPr>
          <w:sz w:val="22"/>
          <w:szCs w:val="22"/>
        </w:rPr>
        <w:t>Pouyoux</w:t>
      </w:r>
      <w:proofErr w:type="spellEnd"/>
      <w:r w:rsidRPr="00AC152D">
        <w:rPr>
          <w:sz w:val="22"/>
          <w:szCs w:val="22"/>
        </w:rPr>
        <w:t>, 73</w:t>
      </w:r>
      <w:r w:rsidRPr="00AC152D">
        <w:rPr>
          <w:sz w:val="22"/>
          <w:szCs w:val="22"/>
          <w:vertAlign w:val="superscript"/>
        </w:rPr>
        <w:t>ème</w:t>
      </w:r>
      <w:r w:rsidRPr="00AC152D">
        <w:rPr>
          <w:sz w:val="22"/>
          <w:szCs w:val="22"/>
        </w:rPr>
        <w:t xml:space="preserve"> tranche),</w:t>
      </w:r>
    </w:p>
    <w:p w14:paraId="5D0C9BB9" w14:textId="77777777" w:rsidR="00886FCB" w:rsidRPr="00AC152D" w:rsidRDefault="00886FCB" w:rsidP="00886FCB">
      <w:pPr>
        <w:rPr>
          <w:sz w:val="22"/>
          <w:szCs w:val="22"/>
        </w:rPr>
      </w:pPr>
      <w:r w:rsidRPr="00AC152D">
        <w:rPr>
          <w:sz w:val="22"/>
          <w:szCs w:val="22"/>
        </w:rPr>
        <w:t xml:space="preserve">-Mise en place d’un programme de renforcement et de renouvellement des canalisations, </w:t>
      </w:r>
    </w:p>
    <w:p w14:paraId="47BEEE09" w14:textId="77777777" w:rsidR="00886FCB" w:rsidRPr="00AC152D" w:rsidRDefault="00886FCB" w:rsidP="00886FCB">
      <w:pPr>
        <w:rPr>
          <w:sz w:val="22"/>
          <w:szCs w:val="22"/>
        </w:rPr>
      </w:pPr>
      <w:r w:rsidRPr="00AC152D">
        <w:rPr>
          <w:sz w:val="22"/>
          <w:szCs w:val="22"/>
        </w:rPr>
        <w:t xml:space="preserve">-Modification desserte du village du </w:t>
      </w:r>
      <w:proofErr w:type="spellStart"/>
      <w:r w:rsidRPr="00AC152D">
        <w:rPr>
          <w:sz w:val="22"/>
          <w:szCs w:val="22"/>
        </w:rPr>
        <w:t>Pouyoux</w:t>
      </w:r>
      <w:proofErr w:type="spellEnd"/>
      <w:r w:rsidRPr="00AC152D">
        <w:rPr>
          <w:sz w:val="22"/>
          <w:szCs w:val="22"/>
        </w:rPr>
        <w:t xml:space="preserve">, </w:t>
      </w:r>
    </w:p>
    <w:p w14:paraId="02BEA358" w14:textId="77777777" w:rsidR="00886FCB" w:rsidRPr="00AC152D" w:rsidRDefault="00886FCB" w:rsidP="00886FCB">
      <w:pPr>
        <w:rPr>
          <w:sz w:val="22"/>
          <w:szCs w:val="22"/>
        </w:rPr>
      </w:pPr>
      <w:r w:rsidRPr="00AC152D">
        <w:rPr>
          <w:sz w:val="22"/>
          <w:szCs w:val="22"/>
        </w:rPr>
        <w:t xml:space="preserve">-Mise en place d’un programme de réfection des chemins d’accès aux ouvrages. </w:t>
      </w:r>
    </w:p>
    <w:p w14:paraId="668D12CD" w14:textId="77777777" w:rsidR="00886FCB" w:rsidRPr="00AC152D" w:rsidRDefault="00886FCB" w:rsidP="00886FCB">
      <w:pPr>
        <w:rPr>
          <w:sz w:val="22"/>
          <w:szCs w:val="22"/>
        </w:rPr>
      </w:pPr>
      <w:r w:rsidRPr="00AC152D">
        <w:rPr>
          <w:sz w:val="22"/>
          <w:szCs w:val="22"/>
        </w:rPr>
        <w:t xml:space="preserve">-Renouvellement du linéaire. </w:t>
      </w:r>
    </w:p>
    <w:p w14:paraId="4D172647" w14:textId="77777777" w:rsidR="00886FCB" w:rsidRDefault="00886FCB" w:rsidP="00886FCB">
      <w:pPr>
        <w:rPr>
          <w:sz w:val="24"/>
          <w:szCs w:val="24"/>
        </w:rPr>
      </w:pPr>
    </w:p>
    <w:p w14:paraId="0C24608A" w14:textId="77777777" w:rsidR="00886FCB" w:rsidRDefault="00886FCB" w:rsidP="00886FCB">
      <w:pPr>
        <w:numPr>
          <w:ilvl w:val="0"/>
          <w:numId w:val="28"/>
        </w:numPr>
        <w:tabs>
          <w:tab w:val="left" w:pos="709"/>
        </w:tabs>
        <w:ind w:left="0" w:firstLine="0"/>
        <w:jc w:val="both"/>
        <w:rPr>
          <w:b/>
          <w:sz w:val="24"/>
        </w:rPr>
      </w:pPr>
      <w:r>
        <w:rPr>
          <w:b/>
          <w:sz w:val="24"/>
        </w:rPr>
        <w:t xml:space="preserve">ETAT DE LA DETTE: </w:t>
      </w:r>
    </w:p>
    <w:p w14:paraId="6A985370" w14:textId="77777777" w:rsidR="00886FCB" w:rsidRDefault="00886FCB" w:rsidP="00886FCB">
      <w:pPr>
        <w:rPr>
          <w:sz w:val="24"/>
          <w:szCs w:val="24"/>
        </w:rPr>
      </w:pPr>
    </w:p>
    <w:p w14:paraId="70C5F090" w14:textId="77777777" w:rsidR="00886FCB" w:rsidRDefault="00886FCB" w:rsidP="00886FCB">
      <w:pPr>
        <w:rPr>
          <w:sz w:val="24"/>
          <w:szCs w:val="24"/>
        </w:rPr>
      </w:pPr>
      <w:r>
        <w:rPr>
          <w:sz w:val="24"/>
          <w:szCs w:val="24"/>
        </w:rPr>
        <w:t>L’état de la dette au 31 décembre 20</w:t>
      </w:r>
      <w:r w:rsidR="00B32262">
        <w:rPr>
          <w:sz w:val="24"/>
          <w:szCs w:val="24"/>
        </w:rPr>
        <w:t>20</w:t>
      </w:r>
      <w:r>
        <w:rPr>
          <w:sz w:val="24"/>
          <w:szCs w:val="24"/>
        </w:rPr>
        <w:t xml:space="preserve"> fait apparaître les valeurs suivantes : </w:t>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3544"/>
        <w:gridCol w:w="2976"/>
      </w:tblGrid>
      <w:tr w:rsidR="00B32262" w:rsidRPr="00153E64" w14:paraId="4DE2BFEC" w14:textId="77777777" w:rsidTr="00B32262">
        <w:tc>
          <w:tcPr>
            <w:tcW w:w="3686" w:type="dxa"/>
            <w:tcBorders>
              <w:top w:val="nil"/>
              <w:left w:val="nil"/>
            </w:tcBorders>
          </w:tcPr>
          <w:p w14:paraId="74AAAE55" w14:textId="77777777" w:rsidR="00B32262" w:rsidRPr="00153E64" w:rsidRDefault="00B32262" w:rsidP="00B32262">
            <w:pPr>
              <w:rPr>
                <w:sz w:val="22"/>
                <w:szCs w:val="22"/>
              </w:rPr>
            </w:pPr>
          </w:p>
        </w:tc>
        <w:tc>
          <w:tcPr>
            <w:tcW w:w="3544" w:type="dxa"/>
            <w:shd w:val="clear" w:color="auto" w:fill="D9D9D9"/>
          </w:tcPr>
          <w:p w14:paraId="52EEF3FB" w14:textId="77777777" w:rsidR="00B32262" w:rsidRPr="00153E64" w:rsidRDefault="00B32262" w:rsidP="00B32262">
            <w:pPr>
              <w:jc w:val="center"/>
              <w:rPr>
                <w:b/>
                <w:sz w:val="22"/>
                <w:szCs w:val="22"/>
              </w:rPr>
            </w:pPr>
            <w:r w:rsidRPr="00153E64">
              <w:rPr>
                <w:b/>
                <w:sz w:val="22"/>
                <w:szCs w:val="22"/>
              </w:rPr>
              <w:t>201</w:t>
            </w:r>
            <w:r>
              <w:rPr>
                <w:b/>
                <w:sz w:val="22"/>
                <w:szCs w:val="22"/>
              </w:rPr>
              <w:t>9</w:t>
            </w:r>
          </w:p>
        </w:tc>
        <w:tc>
          <w:tcPr>
            <w:tcW w:w="2976" w:type="dxa"/>
            <w:shd w:val="clear" w:color="auto" w:fill="D9D9D9"/>
          </w:tcPr>
          <w:p w14:paraId="3412BCD3" w14:textId="77777777" w:rsidR="00B32262" w:rsidRPr="00153E64" w:rsidRDefault="00B32262" w:rsidP="00B32262">
            <w:pPr>
              <w:jc w:val="center"/>
              <w:rPr>
                <w:b/>
                <w:sz w:val="22"/>
                <w:szCs w:val="22"/>
              </w:rPr>
            </w:pPr>
            <w:r>
              <w:rPr>
                <w:b/>
                <w:sz w:val="22"/>
                <w:szCs w:val="22"/>
              </w:rPr>
              <w:t>2020</w:t>
            </w:r>
          </w:p>
        </w:tc>
      </w:tr>
      <w:tr w:rsidR="00B32262" w:rsidRPr="00153E64" w14:paraId="7DF21A0E" w14:textId="77777777" w:rsidTr="00B32262">
        <w:tc>
          <w:tcPr>
            <w:tcW w:w="3686" w:type="dxa"/>
            <w:shd w:val="clear" w:color="auto" w:fill="D9D9D9"/>
          </w:tcPr>
          <w:p w14:paraId="0EE98F56" w14:textId="77777777" w:rsidR="00B32262" w:rsidRPr="00153E64" w:rsidRDefault="00B32262" w:rsidP="00B32262">
            <w:pPr>
              <w:rPr>
                <w:b/>
                <w:sz w:val="22"/>
                <w:szCs w:val="22"/>
              </w:rPr>
            </w:pPr>
            <w:r w:rsidRPr="00153E64">
              <w:rPr>
                <w:b/>
                <w:sz w:val="22"/>
                <w:szCs w:val="22"/>
              </w:rPr>
              <w:t>Encours de la dette au 31 décembre</w:t>
            </w:r>
          </w:p>
        </w:tc>
        <w:tc>
          <w:tcPr>
            <w:tcW w:w="3544" w:type="dxa"/>
            <w:vAlign w:val="center"/>
          </w:tcPr>
          <w:p w14:paraId="312C9E79" w14:textId="77777777" w:rsidR="00B32262" w:rsidRPr="00B32262" w:rsidRDefault="00B32262" w:rsidP="00B32262">
            <w:pPr>
              <w:jc w:val="right"/>
              <w:rPr>
                <w:sz w:val="22"/>
                <w:szCs w:val="22"/>
              </w:rPr>
            </w:pPr>
            <w:r w:rsidRPr="00B32262">
              <w:rPr>
                <w:sz w:val="22"/>
                <w:szCs w:val="22"/>
              </w:rPr>
              <w:t>92 148,39</w:t>
            </w:r>
          </w:p>
        </w:tc>
        <w:tc>
          <w:tcPr>
            <w:tcW w:w="2976" w:type="dxa"/>
            <w:vAlign w:val="center"/>
          </w:tcPr>
          <w:p w14:paraId="17C865B2" w14:textId="77777777" w:rsidR="00B32262" w:rsidRPr="00B32262" w:rsidRDefault="00B32262" w:rsidP="00B32262">
            <w:pPr>
              <w:jc w:val="right"/>
              <w:rPr>
                <w:b/>
                <w:sz w:val="22"/>
                <w:szCs w:val="22"/>
              </w:rPr>
            </w:pPr>
            <w:r>
              <w:rPr>
                <w:b/>
                <w:sz w:val="22"/>
                <w:szCs w:val="22"/>
              </w:rPr>
              <w:t>72 213,72</w:t>
            </w:r>
          </w:p>
        </w:tc>
      </w:tr>
      <w:tr w:rsidR="00B32262" w:rsidRPr="00153E64" w14:paraId="71644FE3" w14:textId="77777777" w:rsidTr="00B32262">
        <w:tc>
          <w:tcPr>
            <w:tcW w:w="3686" w:type="dxa"/>
            <w:shd w:val="clear" w:color="auto" w:fill="D9D9D9"/>
          </w:tcPr>
          <w:p w14:paraId="4BDE745C" w14:textId="77777777" w:rsidR="00B32262" w:rsidRPr="00153E64" w:rsidRDefault="00B32262" w:rsidP="00B32262">
            <w:pPr>
              <w:rPr>
                <w:b/>
                <w:sz w:val="22"/>
                <w:szCs w:val="22"/>
              </w:rPr>
            </w:pPr>
            <w:r w:rsidRPr="00153E64">
              <w:rPr>
                <w:b/>
                <w:sz w:val="22"/>
                <w:szCs w:val="22"/>
              </w:rPr>
              <w:t>Remboursements au cours de l’exercice</w:t>
            </w:r>
          </w:p>
        </w:tc>
        <w:tc>
          <w:tcPr>
            <w:tcW w:w="3544" w:type="dxa"/>
            <w:vAlign w:val="center"/>
          </w:tcPr>
          <w:p w14:paraId="3022CF34" w14:textId="77777777" w:rsidR="00B32262" w:rsidRPr="00B32262" w:rsidRDefault="00B32262" w:rsidP="00B32262">
            <w:pPr>
              <w:jc w:val="right"/>
              <w:rPr>
                <w:sz w:val="22"/>
                <w:szCs w:val="22"/>
              </w:rPr>
            </w:pPr>
            <w:r w:rsidRPr="00B32262">
              <w:rPr>
                <w:sz w:val="22"/>
                <w:szCs w:val="22"/>
              </w:rPr>
              <w:t>41 796,50</w:t>
            </w:r>
          </w:p>
        </w:tc>
        <w:tc>
          <w:tcPr>
            <w:tcW w:w="2976" w:type="dxa"/>
            <w:vAlign w:val="center"/>
          </w:tcPr>
          <w:p w14:paraId="4273D94E" w14:textId="77777777" w:rsidR="00B32262" w:rsidRPr="00B32262" w:rsidRDefault="00B32262" w:rsidP="00B32262">
            <w:pPr>
              <w:jc w:val="right"/>
              <w:rPr>
                <w:b/>
                <w:sz w:val="22"/>
                <w:szCs w:val="22"/>
              </w:rPr>
            </w:pPr>
            <w:r>
              <w:rPr>
                <w:b/>
                <w:sz w:val="22"/>
                <w:szCs w:val="22"/>
              </w:rPr>
              <w:t>24 005,38</w:t>
            </w:r>
          </w:p>
        </w:tc>
      </w:tr>
      <w:tr w:rsidR="00B32262" w:rsidRPr="00153E64" w14:paraId="5E125217" w14:textId="77777777" w:rsidTr="00B32262">
        <w:tc>
          <w:tcPr>
            <w:tcW w:w="3686" w:type="dxa"/>
            <w:shd w:val="clear" w:color="auto" w:fill="D9D9D9"/>
          </w:tcPr>
          <w:p w14:paraId="3059AD67" w14:textId="77777777" w:rsidR="00B32262" w:rsidRPr="00153E64" w:rsidRDefault="00B32262" w:rsidP="00B32262">
            <w:pPr>
              <w:jc w:val="center"/>
              <w:rPr>
                <w:b/>
                <w:sz w:val="22"/>
                <w:szCs w:val="22"/>
              </w:rPr>
            </w:pPr>
            <w:r w:rsidRPr="00153E64">
              <w:rPr>
                <w:b/>
                <w:sz w:val="22"/>
                <w:szCs w:val="22"/>
              </w:rPr>
              <w:t>dont intérêts</w:t>
            </w:r>
          </w:p>
        </w:tc>
        <w:tc>
          <w:tcPr>
            <w:tcW w:w="3544" w:type="dxa"/>
            <w:vAlign w:val="center"/>
          </w:tcPr>
          <w:p w14:paraId="7B5E1EA8" w14:textId="77777777" w:rsidR="00B32262" w:rsidRPr="00B32262" w:rsidRDefault="00B32262" w:rsidP="00B32262">
            <w:pPr>
              <w:jc w:val="right"/>
              <w:rPr>
                <w:sz w:val="22"/>
                <w:szCs w:val="22"/>
              </w:rPr>
            </w:pPr>
            <w:r w:rsidRPr="00B32262">
              <w:rPr>
                <w:sz w:val="22"/>
                <w:szCs w:val="22"/>
              </w:rPr>
              <w:t>5 508,99</w:t>
            </w:r>
          </w:p>
        </w:tc>
        <w:tc>
          <w:tcPr>
            <w:tcW w:w="2976" w:type="dxa"/>
            <w:vAlign w:val="center"/>
          </w:tcPr>
          <w:p w14:paraId="64CB15DB" w14:textId="77777777" w:rsidR="00B32262" w:rsidRPr="00B32262" w:rsidRDefault="00B32262" w:rsidP="00B32262">
            <w:pPr>
              <w:jc w:val="right"/>
              <w:rPr>
                <w:b/>
                <w:sz w:val="22"/>
                <w:szCs w:val="22"/>
              </w:rPr>
            </w:pPr>
            <w:r>
              <w:rPr>
                <w:b/>
                <w:sz w:val="22"/>
                <w:szCs w:val="22"/>
              </w:rPr>
              <w:t>4 070,71</w:t>
            </w:r>
          </w:p>
        </w:tc>
      </w:tr>
      <w:tr w:rsidR="00B32262" w:rsidRPr="00153E64" w14:paraId="118487F7" w14:textId="77777777" w:rsidTr="00B32262">
        <w:tc>
          <w:tcPr>
            <w:tcW w:w="3686" w:type="dxa"/>
            <w:shd w:val="clear" w:color="auto" w:fill="D9D9D9"/>
          </w:tcPr>
          <w:p w14:paraId="7FE42CE5" w14:textId="77777777" w:rsidR="00B32262" w:rsidRPr="00153E64" w:rsidRDefault="00B32262" w:rsidP="00B32262">
            <w:pPr>
              <w:jc w:val="center"/>
              <w:rPr>
                <w:b/>
                <w:sz w:val="22"/>
                <w:szCs w:val="22"/>
              </w:rPr>
            </w:pPr>
            <w:r w:rsidRPr="00153E64">
              <w:rPr>
                <w:b/>
                <w:sz w:val="22"/>
                <w:szCs w:val="22"/>
              </w:rPr>
              <w:t>dont en capital</w:t>
            </w:r>
          </w:p>
        </w:tc>
        <w:tc>
          <w:tcPr>
            <w:tcW w:w="3544" w:type="dxa"/>
            <w:vAlign w:val="center"/>
          </w:tcPr>
          <w:p w14:paraId="6F9B46A6" w14:textId="77777777" w:rsidR="00B32262" w:rsidRPr="00B32262" w:rsidRDefault="00B32262" w:rsidP="00B32262">
            <w:pPr>
              <w:jc w:val="right"/>
              <w:rPr>
                <w:sz w:val="22"/>
                <w:szCs w:val="22"/>
              </w:rPr>
            </w:pPr>
            <w:r w:rsidRPr="00B32262">
              <w:rPr>
                <w:sz w:val="22"/>
                <w:szCs w:val="22"/>
              </w:rPr>
              <w:t>36 287,51</w:t>
            </w:r>
          </w:p>
        </w:tc>
        <w:tc>
          <w:tcPr>
            <w:tcW w:w="2976" w:type="dxa"/>
            <w:vAlign w:val="center"/>
          </w:tcPr>
          <w:p w14:paraId="32F23914" w14:textId="77777777" w:rsidR="00B32262" w:rsidRPr="00B32262" w:rsidRDefault="00B32262" w:rsidP="00B32262">
            <w:pPr>
              <w:jc w:val="right"/>
              <w:rPr>
                <w:b/>
                <w:sz w:val="22"/>
                <w:szCs w:val="22"/>
              </w:rPr>
            </w:pPr>
            <w:r>
              <w:rPr>
                <w:b/>
                <w:sz w:val="22"/>
                <w:szCs w:val="22"/>
              </w:rPr>
              <w:t>19 934,67</w:t>
            </w:r>
          </w:p>
        </w:tc>
      </w:tr>
    </w:tbl>
    <w:p w14:paraId="2460BE16" w14:textId="77777777" w:rsidR="00886FCB" w:rsidRDefault="00886FCB" w:rsidP="0066709C">
      <w:pPr>
        <w:tabs>
          <w:tab w:val="left" w:pos="709"/>
        </w:tabs>
        <w:jc w:val="both"/>
        <w:rPr>
          <w:b/>
          <w:sz w:val="24"/>
        </w:rPr>
      </w:pPr>
      <w:r>
        <w:rPr>
          <w:b/>
          <w:sz w:val="24"/>
        </w:rPr>
        <w:t xml:space="preserve">AMORTISSEMENT REALISES: </w:t>
      </w:r>
    </w:p>
    <w:p w14:paraId="2E69240A" w14:textId="77777777" w:rsidR="00886FCB" w:rsidRPr="00153E64" w:rsidRDefault="00886FCB" w:rsidP="00886FCB">
      <w:pPr>
        <w:tabs>
          <w:tab w:val="left" w:pos="709"/>
        </w:tabs>
        <w:jc w:val="both"/>
        <w:rPr>
          <w:b/>
          <w:sz w:val="24"/>
        </w:rPr>
      </w:pPr>
    </w:p>
    <w:tbl>
      <w:tblPr>
        <w:tblW w:w="5147" w:type="pct"/>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9"/>
        <w:gridCol w:w="1206"/>
        <w:gridCol w:w="1206"/>
        <w:gridCol w:w="1206"/>
        <w:gridCol w:w="1206"/>
        <w:gridCol w:w="1297"/>
        <w:gridCol w:w="1206"/>
      </w:tblGrid>
      <w:tr w:rsidR="00D247CC" w:rsidRPr="00153E64" w14:paraId="7F33EE8D" w14:textId="77777777" w:rsidTr="005434CD">
        <w:tc>
          <w:tcPr>
            <w:tcW w:w="1305" w:type="pct"/>
            <w:tcBorders>
              <w:top w:val="nil"/>
              <w:left w:val="nil"/>
            </w:tcBorders>
            <w:shd w:val="clear" w:color="auto" w:fill="FFFFFF"/>
          </w:tcPr>
          <w:p w14:paraId="12986981" w14:textId="77777777" w:rsidR="00D247CC" w:rsidRPr="00153E64" w:rsidRDefault="00D247CC" w:rsidP="00886FCB">
            <w:pPr>
              <w:rPr>
                <w:b/>
                <w:sz w:val="22"/>
                <w:szCs w:val="22"/>
              </w:rPr>
            </w:pPr>
          </w:p>
        </w:tc>
        <w:tc>
          <w:tcPr>
            <w:tcW w:w="608" w:type="pct"/>
            <w:shd w:val="clear" w:color="auto" w:fill="D9D9D9"/>
          </w:tcPr>
          <w:p w14:paraId="7C14337B" w14:textId="77777777" w:rsidR="00D247CC" w:rsidRPr="00153E64" w:rsidRDefault="00D247CC" w:rsidP="00886FCB">
            <w:pPr>
              <w:jc w:val="center"/>
              <w:rPr>
                <w:b/>
                <w:sz w:val="22"/>
                <w:szCs w:val="22"/>
              </w:rPr>
            </w:pPr>
            <w:r w:rsidRPr="00153E64">
              <w:rPr>
                <w:b/>
                <w:sz w:val="22"/>
                <w:szCs w:val="22"/>
              </w:rPr>
              <w:t>2015</w:t>
            </w:r>
          </w:p>
        </w:tc>
        <w:tc>
          <w:tcPr>
            <w:tcW w:w="608" w:type="pct"/>
            <w:shd w:val="clear" w:color="auto" w:fill="D9D9D9"/>
          </w:tcPr>
          <w:p w14:paraId="2E07E9AD" w14:textId="77777777" w:rsidR="00D247CC" w:rsidRPr="00153E64" w:rsidRDefault="00D247CC" w:rsidP="00886FCB">
            <w:pPr>
              <w:jc w:val="center"/>
              <w:rPr>
                <w:b/>
                <w:sz w:val="22"/>
                <w:szCs w:val="22"/>
              </w:rPr>
            </w:pPr>
            <w:r w:rsidRPr="00153E64">
              <w:rPr>
                <w:b/>
                <w:sz w:val="22"/>
                <w:szCs w:val="22"/>
              </w:rPr>
              <w:t>2016</w:t>
            </w:r>
          </w:p>
        </w:tc>
        <w:tc>
          <w:tcPr>
            <w:tcW w:w="608" w:type="pct"/>
            <w:shd w:val="clear" w:color="auto" w:fill="D9D9D9"/>
          </w:tcPr>
          <w:p w14:paraId="009C4C39" w14:textId="77777777" w:rsidR="00D247CC" w:rsidRPr="00153E64" w:rsidRDefault="00D247CC" w:rsidP="00886FCB">
            <w:pPr>
              <w:jc w:val="center"/>
              <w:rPr>
                <w:b/>
                <w:sz w:val="22"/>
                <w:szCs w:val="22"/>
              </w:rPr>
            </w:pPr>
            <w:r>
              <w:rPr>
                <w:b/>
                <w:sz w:val="22"/>
                <w:szCs w:val="22"/>
              </w:rPr>
              <w:t>2017</w:t>
            </w:r>
          </w:p>
        </w:tc>
        <w:tc>
          <w:tcPr>
            <w:tcW w:w="608" w:type="pct"/>
            <w:shd w:val="clear" w:color="auto" w:fill="D9D9D9"/>
          </w:tcPr>
          <w:p w14:paraId="0724C6EE" w14:textId="77777777" w:rsidR="00D247CC" w:rsidRDefault="00D247CC" w:rsidP="00886FCB">
            <w:pPr>
              <w:jc w:val="center"/>
              <w:rPr>
                <w:b/>
                <w:sz w:val="22"/>
                <w:szCs w:val="22"/>
              </w:rPr>
            </w:pPr>
            <w:r>
              <w:rPr>
                <w:b/>
                <w:sz w:val="22"/>
                <w:szCs w:val="22"/>
              </w:rPr>
              <w:t>2018</w:t>
            </w:r>
          </w:p>
        </w:tc>
        <w:tc>
          <w:tcPr>
            <w:tcW w:w="654" w:type="pct"/>
            <w:shd w:val="clear" w:color="auto" w:fill="D9D9D9"/>
          </w:tcPr>
          <w:p w14:paraId="28F04FFC" w14:textId="77777777" w:rsidR="00D247CC" w:rsidRDefault="00D247CC" w:rsidP="00886FCB">
            <w:pPr>
              <w:jc w:val="center"/>
              <w:rPr>
                <w:b/>
                <w:sz w:val="22"/>
                <w:szCs w:val="22"/>
              </w:rPr>
            </w:pPr>
            <w:r>
              <w:rPr>
                <w:b/>
                <w:sz w:val="22"/>
                <w:szCs w:val="22"/>
              </w:rPr>
              <w:t>2019</w:t>
            </w:r>
          </w:p>
        </w:tc>
        <w:tc>
          <w:tcPr>
            <w:tcW w:w="608" w:type="pct"/>
            <w:shd w:val="clear" w:color="auto" w:fill="D9D9D9"/>
          </w:tcPr>
          <w:p w14:paraId="26394C61" w14:textId="77777777" w:rsidR="00D247CC" w:rsidRDefault="00D247CC" w:rsidP="00886FCB">
            <w:pPr>
              <w:jc w:val="center"/>
              <w:rPr>
                <w:b/>
                <w:sz w:val="22"/>
                <w:szCs w:val="22"/>
              </w:rPr>
            </w:pPr>
            <w:r>
              <w:rPr>
                <w:b/>
                <w:sz w:val="22"/>
                <w:szCs w:val="22"/>
              </w:rPr>
              <w:t>2020</w:t>
            </w:r>
          </w:p>
        </w:tc>
      </w:tr>
      <w:tr w:rsidR="00D247CC" w:rsidRPr="00153E64" w14:paraId="287181A9" w14:textId="77777777" w:rsidTr="005434CD">
        <w:trPr>
          <w:trHeight w:val="249"/>
        </w:trPr>
        <w:tc>
          <w:tcPr>
            <w:tcW w:w="1305" w:type="pct"/>
            <w:shd w:val="clear" w:color="auto" w:fill="D9D9D9"/>
            <w:vAlign w:val="center"/>
          </w:tcPr>
          <w:p w14:paraId="0653A075" w14:textId="77777777" w:rsidR="00D247CC" w:rsidRPr="00153E64" w:rsidRDefault="00D247CC" w:rsidP="00886FCB">
            <w:pPr>
              <w:jc w:val="center"/>
              <w:rPr>
                <w:b/>
                <w:sz w:val="22"/>
                <w:szCs w:val="22"/>
              </w:rPr>
            </w:pPr>
            <w:r w:rsidRPr="00153E64">
              <w:rPr>
                <w:b/>
                <w:sz w:val="22"/>
                <w:szCs w:val="22"/>
              </w:rPr>
              <w:t>Montant de la dotation aux amortissements</w:t>
            </w:r>
          </w:p>
        </w:tc>
        <w:tc>
          <w:tcPr>
            <w:tcW w:w="608" w:type="pct"/>
            <w:vAlign w:val="center"/>
          </w:tcPr>
          <w:p w14:paraId="513F62B9" w14:textId="77777777" w:rsidR="00D247CC" w:rsidRPr="00153E64" w:rsidRDefault="00D247CC" w:rsidP="00886FCB">
            <w:pPr>
              <w:jc w:val="center"/>
              <w:rPr>
                <w:sz w:val="22"/>
                <w:szCs w:val="22"/>
              </w:rPr>
            </w:pPr>
            <w:r w:rsidRPr="00153E64">
              <w:rPr>
                <w:sz w:val="22"/>
                <w:szCs w:val="22"/>
              </w:rPr>
              <w:t>188 707,00</w:t>
            </w:r>
          </w:p>
        </w:tc>
        <w:tc>
          <w:tcPr>
            <w:tcW w:w="608" w:type="pct"/>
            <w:vAlign w:val="center"/>
          </w:tcPr>
          <w:p w14:paraId="07BB3238" w14:textId="77777777" w:rsidR="00D247CC" w:rsidRPr="00B0372F" w:rsidRDefault="00D247CC" w:rsidP="00886FCB">
            <w:pPr>
              <w:jc w:val="center"/>
              <w:rPr>
                <w:sz w:val="22"/>
                <w:szCs w:val="22"/>
              </w:rPr>
            </w:pPr>
            <w:r w:rsidRPr="00B0372F">
              <w:rPr>
                <w:sz w:val="22"/>
                <w:szCs w:val="22"/>
              </w:rPr>
              <w:t>189 979,22</w:t>
            </w:r>
          </w:p>
        </w:tc>
        <w:tc>
          <w:tcPr>
            <w:tcW w:w="608" w:type="pct"/>
            <w:vAlign w:val="center"/>
          </w:tcPr>
          <w:p w14:paraId="33824E1C" w14:textId="77777777" w:rsidR="00D247CC" w:rsidRPr="000F5A1E" w:rsidRDefault="00D247CC" w:rsidP="00886FCB">
            <w:pPr>
              <w:jc w:val="center"/>
              <w:rPr>
                <w:sz w:val="22"/>
                <w:szCs w:val="22"/>
              </w:rPr>
            </w:pPr>
            <w:r w:rsidRPr="000F5A1E">
              <w:rPr>
                <w:sz w:val="22"/>
                <w:szCs w:val="22"/>
              </w:rPr>
              <w:t>177 192,69</w:t>
            </w:r>
          </w:p>
        </w:tc>
        <w:tc>
          <w:tcPr>
            <w:tcW w:w="608" w:type="pct"/>
            <w:vAlign w:val="center"/>
          </w:tcPr>
          <w:p w14:paraId="28FB51C1" w14:textId="77777777" w:rsidR="00D247CC" w:rsidRPr="00CB5BF7" w:rsidRDefault="00D247CC" w:rsidP="00886FCB">
            <w:pPr>
              <w:jc w:val="center"/>
              <w:rPr>
                <w:sz w:val="22"/>
                <w:szCs w:val="22"/>
              </w:rPr>
            </w:pPr>
            <w:r w:rsidRPr="00CB5BF7">
              <w:rPr>
                <w:sz w:val="22"/>
                <w:szCs w:val="22"/>
              </w:rPr>
              <w:t>168 187,72</w:t>
            </w:r>
          </w:p>
        </w:tc>
        <w:tc>
          <w:tcPr>
            <w:tcW w:w="654" w:type="pct"/>
            <w:vAlign w:val="center"/>
          </w:tcPr>
          <w:p w14:paraId="4C7C1AD3" w14:textId="77777777" w:rsidR="00D247CC" w:rsidRPr="00D247CC" w:rsidRDefault="00D247CC" w:rsidP="00886FCB">
            <w:pPr>
              <w:jc w:val="center"/>
              <w:rPr>
                <w:sz w:val="22"/>
                <w:szCs w:val="22"/>
              </w:rPr>
            </w:pPr>
            <w:r w:rsidRPr="00D247CC">
              <w:rPr>
                <w:sz w:val="22"/>
                <w:szCs w:val="22"/>
              </w:rPr>
              <w:t>177 747,84</w:t>
            </w:r>
          </w:p>
        </w:tc>
        <w:tc>
          <w:tcPr>
            <w:tcW w:w="608" w:type="pct"/>
            <w:vAlign w:val="center"/>
          </w:tcPr>
          <w:p w14:paraId="501DF5F4" w14:textId="77777777" w:rsidR="00D247CC" w:rsidRPr="00031453" w:rsidRDefault="005434CD" w:rsidP="00D247CC">
            <w:pPr>
              <w:jc w:val="center"/>
              <w:rPr>
                <w:b/>
                <w:sz w:val="22"/>
                <w:szCs w:val="22"/>
              </w:rPr>
            </w:pPr>
            <w:r w:rsidRPr="00031453">
              <w:rPr>
                <w:b/>
                <w:sz w:val="22"/>
                <w:szCs w:val="22"/>
              </w:rPr>
              <w:t>177 244,28</w:t>
            </w:r>
          </w:p>
        </w:tc>
      </w:tr>
    </w:tbl>
    <w:p w14:paraId="2587F914" w14:textId="77777777" w:rsidR="006B0B99" w:rsidRDefault="006B0B99" w:rsidP="0066709C"/>
    <w:sectPr w:rsidR="006B0B99" w:rsidSect="00AC152D">
      <w:type w:val="continuous"/>
      <w:pgSz w:w="11906" w:h="16838"/>
      <w:pgMar w:top="567"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3EAED" w14:textId="77777777" w:rsidR="003E098B" w:rsidRDefault="003E098B">
      <w:r>
        <w:separator/>
      </w:r>
    </w:p>
  </w:endnote>
  <w:endnote w:type="continuationSeparator" w:id="0">
    <w:p w14:paraId="463867CB" w14:textId="77777777" w:rsidR="003E098B" w:rsidRDefault="003E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TimesNewRomanPS-Bold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285350"/>
      <w:docPartObj>
        <w:docPartGallery w:val="Page Numbers (Bottom of Page)"/>
        <w:docPartUnique/>
      </w:docPartObj>
    </w:sdtPr>
    <w:sdtEndPr/>
    <w:sdtContent>
      <w:p w14:paraId="734AFB3F" w14:textId="77777777" w:rsidR="0066709C" w:rsidRDefault="0066709C">
        <w:pPr>
          <w:pStyle w:val="Pieddepage"/>
          <w:jc w:val="right"/>
        </w:pPr>
        <w:r>
          <w:fldChar w:fldCharType="begin"/>
        </w:r>
        <w:r>
          <w:instrText>PAGE   \* MERGEFORMAT</w:instrText>
        </w:r>
        <w:r>
          <w:fldChar w:fldCharType="separate"/>
        </w:r>
        <w:r>
          <w:rPr>
            <w:noProof/>
          </w:rPr>
          <w:t>10</w:t>
        </w:r>
        <w:r>
          <w:fldChar w:fldCharType="end"/>
        </w:r>
      </w:p>
    </w:sdtContent>
  </w:sdt>
  <w:p w14:paraId="1E95971A" w14:textId="77777777" w:rsidR="00AC152D" w:rsidRDefault="00AC15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98DAF" w14:textId="77777777" w:rsidR="003E098B" w:rsidRDefault="003E098B">
      <w:r>
        <w:separator/>
      </w:r>
    </w:p>
  </w:footnote>
  <w:footnote w:type="continuationSeparator" w:id="0">
    <w:p w14:paraId="41F0BAF8" w14:textId="77777777" w:rsidR="003E098B" w:rsidRDefault="003E0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9A5FD7"/>
    <w:multiLevelType w:val="hybridMultilevel"/>
    <w:tmpl w:val="5751B6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501ECD"/>
    <w:multiLevelType w:val="singleLevel"/>
    <w:tmpl w:val="673CCED0"/>
    <w:lvl w:ilvl="0">
      <w:start w:val="2"/>
      <w:numFmt w:val="lowerLetter"/>
      <w:lvlText w:val="%1) "/>
      <w:legacy w:legacy="1" w:legacySpace="0" w:legacyIndent="283"/>
      <w:lvlJc w:val="left"/>
      <w:pPr>
        <w:ind w:left="988" w:hanging="283"/>
      </w:pPr>
      <w:rPr>
        <w:rFonts w:ascii="Times New Roman" w:hAnsi="Times New Roman" w:hint="default"/>
        <w:b w:val="0"/>
        <w:i/>
        <w:sz w:val="24"/>
        <w:u w:val="none"/>
      </w:rPr>
    </w:lvl>
  </w:abstractNum>
  <w:abstractNum w:abstractNumId="3" w15:restartNumberingAfterBreak="0">
    <w:nsid w:val="00D75DE5"/>
    <w:multiLevelType w:val="singleLevel"/>
    <w:tmpl w:val="6D34EBC4"/>
    <w:lvl w:ilvl="0">
      <w:start w:val="1"/>
      <w:numFmt w:val="lowerLetter"/>
      <w:lvlText w:val="%1) "/>
      <w:legacy w:legacy="1" w:legacySpace="0" w:legacyIndent="283"/>
      <w:lvlJc w:val="left"/>
      <w:pPr>
        <w:ind w:left="988" w:hanging="283"/>
      </w:pPr>
      <w:rPr>
        <w:rFonts w:ascii="Times New Roman" w:hAnsi="Times New Roman" w:hint="default"/>
        <w:b w:val="0"/>
        <w:i/>
        <w:sz w:val="24"/>
        <w:u w:val="none"/>
      </w:rPr>
    </w:lvl>
  </w:abstractNum>
  <w:abstractNum w:abstractNumId="4" w15:restartNumberingAfterBreak="0">
    <w:nsid w:val="091A6A1C"/>
    <w:multiLevelType w:val="hybridMultilevel"/>
    <w:tmpl w:val="57E6A7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DF798F"/>
    <w:multiLevelType w:val="singleLevel"/>
    <w:tmpl w:val="6D34EBC4"/>
    <w:lvl w:ilvl="0">
      <w:start w:val="1"/>
      <w:numFmt w:val="lowerLetter"/>
      <w:lvlText w:val="%1) "/>
      <w:legacy w:legacy="1" w:legacySpace="0" w:legacyIndent="283"/>
      <w:lvlJc w:val="left"/>
      <w:pPr>
        <w:ind w:left="988" w:hanging="283"/>
      </w:pPr>
      <w:rPr>
        <w:rFonts w:ascii="Times New Roman" w:hAnsi="Times New Roman" w:hint="default"/>
        <w:b w:val="0"/>
        <w:i/>
        <w:sz w:val="24"/>
        <w:u w:val="none"/>
      </w:rPr>
    </w:lvl>
  </w:abstractNum>
  <w:abstractNum w:abstractNumId="6" w15:restartNumberingAfterBreak="0">
    <w:nsid w:val="10C76580"/>
    <w:multiLevelType w:val="hybridMultilevel"/>
    <w:tmpl w:val="D6D2AEC0"/>
    <w:lvl w:ilvl="0" w:tplc="41AA6B04">
      <w:start w:val="31"/>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7" w15:restartNumberingAfterBreak="0">
    <w:nsid w:val="144B2FCE"/>
    <w:multiLevelType w:val="singleLevel"/>
    <w:tmpl w:val="673CCED0"/>
    <w:lvl w:ilvl="0">
      <w:start w:val="2"/>
      <w:numFmt w:val="lowerLetter"/>
      <w:lvlText w:val="%1) "/>
      <w:legacy w:legacy="1" w:legacySpace="0" w:legacyIndent="283"/>
      <w:lvlJc w:val="left"/>
      <w:pPr>
        <w:ind w:left="994" w:hanging="283"/>
      </w:pPr>
      <w:rPr>
        <w:rFonts w:ascii="Times New Roman" w:hAnsi="Times New Roman" w:hint="default"/>
        <w:b w:val="0"/>
        <w:i/>
        <w:sz w:val="24"/>
        <w:u w:val="none"/>
      </w:rPr>
    </w:lvl>
  </w:abstractNum>
  <w:abstractNum w:abstractNumId="8" w15:restartNumberingAfterBreak="0">
    <w:nsid w:val="18D90182"/>
    <w:multiLevelType w:val="hybridMultilevel"/>
    <w:tmpl w:val="9D44C600"/>
    <w:lvl w:ilvl="0" w:tplc="BC1AC2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AF6254"/>
    <w:multiLevelType w:val="hybridMultilevel"/>
    <w:tmpl w:val="32C043FA"/>
    <w:lvl w:ilvl="0" w:tplc="E0C6BE9E">
      <w:start w:val="99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F03D86"/>
    <w:multiLevelType w:val="singleLevel"/>
    <w:tmpl w:val="6D34EBC4"/>
    <w:lvl w:ilvl="0">
      <w:start w:val="1"/>
      <w:numFmt w:val="lowerLetter"/>
      <w:lvlText w:val="%1) "/>
      <w:legacy w:legacy="1" w:legacySpace="0" w:legacyIndent="283"/>
      <w:lvlJc w:val="left"/>
      <w:pPr>
        <w:ind w:left="988" w:hanging="283"/>
      </w:pPr>
      <w:rPr>
        <w:rFonts w:ascii="Times New Roman" w:hAnsi="Times New Roman" w:hint="default"/>
        <w:b w:val="0"/>
        <w:i/>
        <w:sz w:val="24"/>
        <w:u w:val="none"/>
      </w:rPr>
    </w:lvl>
  </w:abstractNum>
  <w:abstractNum w:abstractNumId="11" w15:restartNumberingAfterBreak="0">
    <w:nsid w:val="345861C9"/>
    <w:multiLevelType w:val="hybridMultilevel"/>
    <w:tmpl w:val="24F6504C"/>
    <w:lvl w:ilvl="0" w:tplc="1BAE6124">
      <w:start w:val="41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781DD5"/>
    <w:multiLevelType w:val="hybridMultilevel"/>
    <w:tmpl w:val="2A16D2EA"/>
    <w:lvl w:ilvl="0" w:tplc="102A6B4E">
      <w:start w:val="2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BE7972"/>
    <w:multiLevelType w:val="hybridMultilevel"/>
    <w:tmpl w:val="7C66DF00"/>
    <w:lvl w:ilvl="0" w:tplc="E8546FDA">
      <w:start w:val="1"/>
      <w:numFmt w:val="bullet"/>
      <w:lvlText w:val="n"/>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420F0C"/>
    <w:multiLevelType w:val="hybridMultilevel"/>
    <w:tmpl w:val="E6BC6616"/>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389A2D5C"/>
    <w:multiLevelType w:val="singleLevel"/>
    <w:tmpl w:val="6D34EBC4"/>
    <w:lvl w:ilvl="0">
      <w:start w:val="1"/>
      <w:numFmt w:val="lowerLetter"/>
      <w:lvlText w:val="%1) "/>
      <w:legacy w:legacy="1" w:legacySpace="0" w:legacyIndent="283"/>
      <w:lvlJc w:val="left"/>
      <w:pPr>
        <w:ind w:left="988" w:hanging="283"/>
      </w:pPr>
      <w:rPr>
        <w:rFonts w:ascii="Times New Roman" w:hAnsi="Times New Roman" w:hint="default"/>
        <w:b w:val="0"/>
        <w:i/>
        <w:sz w:val="24"/>
        <w:u w:val="none"/>
      </w:rPr>
    </w:lvl>
  </w:abstractNum>
  <w:abstractNum w:abstractNumId="16" w15:restartNumberingAfterBreak="0">
    <w:nsid w:val="3A882EFF"/>
    <w:multiLevelType w:val="singleLevel"/>
    <w:tmpl w:val="6D34EBC4"/>
    <w:lvl w:ilvl="0">
      <w:start w:val="1"/>
      <w:numFmt w:val="lowerLetter"/>
      <w:lvlText w:val="%1) "/>
      <w:legacy w:legacy="1" w:legacySpace="0" w:legacyIndent="283"/>
      <w:lvlJc w:val="left"/>
      <w:pPr>
        <w:ind w:left="988" w:hanging="283"/>
      </w:pPr>
      <w:rPr>
        <w:rFonts w:ascii="Times New Roman" w:hAnsi="Times New Roman" w:hint="default"/>
        <w:b w:val="0"/>
        <w:i/>
        <w:sz w:val="24"/>
        <w:u w:val="none"/>
      </w:rPr>
    </w:lvl>
  </w:abstractNum>
  <w:abstractNum w:abstractNumId="17" w15:restartNumberingAfterBreak="0">
    <w:nsid w:val="3F987504"/>
    <w:multiLevelType w:val="singleLevel"/>
    <w:tmpl w:val="6D34EBC4"/>
    <w:lvl w:ilvl="0">
      <w:start w:val="1"/>
      <w:numFmt w:val="lowerLetter"/>
      <w:lvlText w:val="%1) "/>
      <w:legacy w:legacy="1" w:legacySpace="0" w:legacyIndent="283"/>
      <w:lvlJc w:val="left"/>
      <w:pPr>
        <w:ind w:left="988" w:hanging="283"/>
      </w:pPr>
      <w:rPr>
        <w:rFonts w:ascii="Times New Roman" w:hAnsi="Times New Roman" w:hint="default"/>
        <w:b w:val="0"/>
        <w:i/>
        <w:sz w:val="24"/>
        <w:u w:val="none"/>
      </w:rPr>
    </w:lvl>
  </w:abstractNum>
  <w:abstractNum w:abstractNumId="18" w15:restartNumberingAfterBreak="0">
    <w:nsid w:val="41EE1250"/>
    <w:multiLevelType w:val="singleLevel"/>
    <w:tmpl w:val="5D782424"/>
    <w:lvl w:ilvl="0">
      <w:start w:val="1"/>
      <w:numFmt w:val="lowerLetter"/>
      <w:lvlText w:val="%1)"/>
      <w:lvlJc w:val="left"/>
      <w:pPr>
        <w:tabs>
          <w:tab w:val="num" w:pos="1065"/>
        </w:tabs>
        <w:ind w:left="1065" w:hanging="360"/>
      </w:pPr>
      <w:rPr>
        <w:rFonts w:hint="default"/>
      </w:rPr>
    </w:lvl>
  </w:abstractNum>
  <w:abstractNum w:abstractNumId="19" w15:restartNumberingAfterBreak="0">
    <w:nsid w:val="4396089F"/>
    <w:multiLevelType w:val="hybridMultilevel"/>
    <w:tmpl w:val="DB5E4514"/>
    <w:lvl w:ilvl="0" w:tplc="808E2E06">
      <w:start w:val="1"/>
      <w:numFmt w:val="bullet"/>
      <w:lvlText w:val=""/>
      <w:lvlJc w:val="left"/>
      <w:pPr>
        <w:ind w:left="2280"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0" w15:restartNumberingAfterBreak="0">
    <w:nsid w:val="46986B84"/>
    <w:multiLevelType w:val="hybridMultilevel"/>
    <w:tmpl w:val="CA223440"/>
    <w:lvl w:ilvl="0" w:tplc="808E2E06">
      <w:start w:val="1"/>
      <w:numFmt w:val="bullet"/>
      <w:lvlText w:val=""/>
      <w:lvlJc w:val="left"/>
      <w:pPr>
        <w:ind w:left="2280"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1" w15:restartNumberingAfterBreak="0">
    <w:nsid w:val="495B7273"/>
    <w:multiLevelType w:val="singleLevel"/>
    <w:tmpl w:val="DF0C5F94"/>
    <w:lvl w:ilvl="0">
      <w:start w:val="4"/>
      <w:numFmt w:val="lowerLetter"/>
      <w:lvlText w:val="%1) "/>
      <w:legacy w:legacy="1" w:legacySpace="0" w:legacyIndent="283"/>
      <w:lvlJc w:val="left"/>
      <w:pPr>
        <w:ind w:left="994" w:hanging="283"/>
      </w:pPr>
      <w:rPr>
        <w:rFonts w:ascii="Times New Roman" w:hAnsi="Times New Roman" w:hint="default"/>
        <w:b w:val="0"/>
        <w:i/>
        <w:sz w:val="24"/>
        <w:u w:val="none"/>
      </w:rPr>
    </w:lvl>
  </w:abstractNum>
  <w:abstractNum w:abstractNumId="22" w15:restartNumberingAfterBreak="0">
    <w:nsid w:val="4CCE3683"/>
    <w:multiLevelType w:val="singleLevel"/>
    <w:tmpl w:val="673CCED0"/>
    <w:lvl w:ilvl="0">
      <w:start w:val="2"/>
      <w:numFmt w:val="lowerLetter"/>
      <w:lvlText w:val="%1) "/>
      <w:legacy w:legacy="1" w:legacySpace="0" w:legacyIndent="283"/>
      <w:lvlJc w:val="left"/>
      <w:pPr>
        <w:ind w:left="988" w:hanging="283"/>
      </w:pPr>
      <w:rPr>
        <w:rFonts w:ascii="Times New Roman" w:hAnsi="Times New Roman" w:hint="default"/>
        <w:b w:val="0"/>
        <w:i/>
        <w:sz w:val="24"/>
        <w:u w:val="none"/>
      </w:rPr>
    </w:lvl>
  </w:abstractNum>
  <w:abstractNum w:abstractNumId="23" w15:restartNumberingAfterBreak="0">
    <w:nsid w:val="5916710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BD26350"/>
    <w:multiLevelType w:val="hybridMultilevel"/>
    <w:tmpl w:val="DC345CBC"/>
    <w:lvl w:ilvl="0" w:tplc="808E2E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7D7B24"/>
    <w:multiLevelType w:val="hybridMultilevel"/>
    <w:tmpl w:val="527CE5CE"/>
    <w:lvl w:ilvl="0" w:tplc="5192B5C2">
      <w:start w:val="14"/>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8B7A65"/>
    <w:multiLevelType w:val="singleLevel"/>
    <w:tmpl w:val="673CCED0"/>
    <w:lvl w:ilvl="0">
      <w:start w:val="2"/>
      <w:numFmt w:val="lowerLetter"/>
      <w:lvlText w:val="%1) "/>
      <w:legacy w:legacy="1" w:legacySpace="0" w:legacyIndent="283"/>
      <w:lvlJc w:val="left"/>
      <w:pPr>
        <w:ind w:left="994" w:hanging="283"/>
      </w:pPr>
      <w:rPr>
        <w:rFonts w:ascii="Times New Roman" w:hAnsi="Times New Roman" w:hint="default"/>
        <w:b w:val="0"/>
        <w:i/>
        <w:sz w:val="24"/>
        <w:u w:val="none"/>
      </w:rPr>
    </w:lvl>
  </w:abstractNum>
  <w:abstractNum w:abstractNumId="27" w15:restartNumberingAfterBreak="0">
    <w:nsid w:val="619E4385"/>
    <w:multiLevelType w:val="singleLevel"/>
    <w:tmpl w:val="6D34EBC4"/>
    <w:lvl w:ilvl="0">
      <w:start w:val="1"/>
      <w:numFmt w:val="lowerLetter"/>
      <w:lvlText w:val="%1) "/>
      <w:legacy w:legacy="1" w:legacySpace="0" w:legacyIndent="283"/>
      <w:lvlJc w:val="left"/>
      <w:pPr>
        <w:ind w:left="988" w:hanging="283"/>
      </w:pPr>
      <w:rPr>
        <w:rFonts w:ascii="Times New Roman" w:hAnsi="Times New Roman" w:hint="default"/>
        <w:b w:val="0"/>
        <w:i/>
        <w:sz w:val="24"/>
        <w:u w:val="none"/>
      </w:rPr>
    </w:lvl>
  </w:abstractNum>
  <w:abstractNum w:abstractNumId="28" w15:restartNumberingAfterBreak="0">
    <w:nsid w:val="6230204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59B268D"/>
    <w:multiLevelType w:val="singleLevel"/>
    <w:tmpl w:val="6D34EBC4"/>
    <w:lvl w:ilvl="0">
      <w:start w:val="1"/>
      <w:numFmt w:val="lowerLetter"/>
      <w:lvlText w:val="%1) "/>
      <w:legacy w:legacy="1" w:legacySpace="0" w:legacyIndent="283"/>
      <w:lvlJc w:val="left"/>
      <w:pPr>
        <w:ind w:left="988" w:hanging="283"/>
      </w:pPr>
      <w:rPr>
        <w:rFonts w:ascii="Times New Roman" w:hAnsi="Times New Roman" w:hint="default"/>
        <w:b w:val="0"/>
        <w:i/>
        <w:sz w:val="24"/>
        <w:u w:val="none"/>
      </w:rPr>
    </w:lvl>
  </w:abstractNum>
  <w:abstractNum w:abstractNumId="30" w15:restartNumberingAfterBreak="0">
    <w:nsid w:val="666FFDD6"/>
    <w:multiLevelType w:val="hybridMultilevel"/>
    <w:tmpl w:val="AE3AEA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C8B5FE6"/>
    <w:multiLevelType w:val="singleLevel"/>
    <w:tmpl w:val="6BCA8092"/>
    <w:lvl w:ilvl="0">
      <w:start w:val="3"/>
      <w:numFmt w:val="lowerLetter"/>
      <w:lvlText w:val="%1) "/>
      <w:legacy w:legacy="1" w:legacySpace="0" w:legacyIndent="283"/>
      <w:lvlJc w:val="left"/>
      <w:pPr>
        <w:ind w:left="988" w:hanging="283"/>
      </w:pPr>
      <w:rPr>
        <w:rFonts w:ascii="Times New Roman" w:hAnsi="Times New Roman" w:hint="default"/>
        <w:b w:val="0"/>
        <w:i/>
        <w:sz w:val="24"/>
        <w:u w:val="none"/>
      </w:rPr>
    </w:lvl>
  </w:abstractNum>
  <w:abstractNum w:abstractNumId="32" w15:restartNumberingAfterBreak="0">
    <w:nsid w:val="73DC161A"/>
    <w:multiLevelType w:val="singleLevel"/>
    <w:tmpl w:val="6D34EBC4"/>
    <w:lvl w:ilvl="0">
      <w:start w:val="1"/>
      <w:numFmt w:val="lowerLetter"/>
      <w:lvlText w:val="%1) "/>
      <w:legacy w:legacy="1" w:legacySpace="0" w:legacyIndent="283"/>
      <w:lvlJc w:val="left"/>
      <w:pPr>
        <w:ind w:left="988" w:hanging="283"/>
      </w:pPr>
      <w:rPr>
        <w:rFonts w:ascii="Times New Roman" w:hAnsi="Times New Roman" w:hint="default"/>
        <w:b w:val="0"/>
        <w:i/>
        <w:sz w:val="24"/>
        <w:u w:val="none"/>
      </w:rPr>
    </w:lvl>
  </w:abstractNum>
  <w:abstractNum w:abstractNumId="33" w15:restartNumberingAfterBreak="0">
    <w:nsid w:val="74E849D6"/>
    <w:multiLevelType w:val="singleLevel"/>
    <w:tmpl w:val="922297DC"/>
    <w:lvl w:ilvl="0">
      <w:start w:val="110"/>
      <w:numFmt w:val="bullet"/>
      <w:lvlText w:val="-"/>
      <w:lvlJc w:val="left"/>
      <w:pPr>
        <w:tabs>
          <w:tab w:val="num" w:pos="786"/>
        </w:tabs>
        <w:ind w:left="786" w:hanging="360"/>
      </w:pPr>
      <w:rPr>
        <w:rFonts w:hint="default"/>
      </w:rPr>
    </w:lvl>
  </w:abstractNum>
  <w:abstractNum w:abstractNumId="34" w15:restartNumberingAfterBreak="0">
    <w:nsid w:val="764450F9"/>
    <w:multiLevelType w:val="singleLevel"/>
    <w:tmpl w:val="6D34EBC4"/>
    <w:lvl w:ilvl="0">
      <w:start w:val="1"/>
      <w:numFmt w:val="lowerLetter"/>
      <w:lvlText w:val="%1) "/>
      <w:legacy w:legacy="1" w:legacySpace="0" w:legacyIndent="283"/>
      <w:lvlJc w:val="left"/>
      <w:pPr>
        <w:ind w:left="994" w:hanging="283"/>
      </w:pPr>
      <w:rPr>
        <w:rFonts w:ascii="Times New Roman" w:hAnsi="Times New Roman" w:hint="default"/>
        <w:b w:val="0"/>
        <w:i/>
        <w:sz w:val="24"/>
        <w:u w:val="none"/>
      </w:rPr>
    </w:lvl>
  </w:abstractNum>
  <w:abstractNum w:abstractNumId="35" w15:restartNumberingAfterBreak="0">
    <w:nsid w:val="79B90321"/>
    <w:multiLevelType w:val="hybridMultilevel"/>
    <w:tmpl w:val="7AA21A2C"/>
    <w:lvl w:ilvl="0" w:tplc="808E2E06">
      <w:start w:val="1"/>
      <w:numFmt w:val="bullet"/>
      <w:lvlText w:val=""/>
      <w:lvlJc w:val="left"/>
      <w:pPr>
        <w:ind w:left="128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C01BF0"/>
    <w:multiLevelType w:val="hybridMultilevel"/>
    <w:tmpl w:val="3CA61696"/>
    <w:lvl w:ilvl="0" w:tplc="F2B6C3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1"/>
  </w:num>
  <w:num w:numId="2">
    <w:abstractNumId w:val="29"/>
  </w:num>
  <w:num w:numId="3">
    <w:abstractNumId w:val="16"/>
  </w:num>
  <w:num w:numId="4">
    <w:abstractNumId w:val="32"/>
  </w:num>
  <w:num w:numId="5">
    <w:abstractNumId w:val="3"/>
  </w:num>
  <w:num w:numId="6">
    <w:abstractNumId w:val="10"/>
  </w:num>
  <w:num w:numId="7">
    <w:abstractNumId w:val="27"/>
  </w:num>
  <w:num w:numId="8">
    <w:abstractNumId w:val="34"/>
  </w:num>
  <w:num w:numId="9">
    <w:abstractNumId w:val="7"/>
  </w:num>
  <w:num w:numId="10">
    <w:abstractNumId w:val="26"/>
  </w:num>
  <w:num w:numId="11">
    <w:abstractNumId w:val="21"/>
  </w:num>
  <w:num w:numId="12">
    <w:abstractNumId w:val="1"/>
    <w:lvlOverride w:ilvl="0">
      <w:lvl w:ilvl="0">
        <w:start w:val="1"/>
        <w:numFmt w:val="bullet"/>
        <w:lvlText w:val=""/>
        <w:legacy w:legacy="1" w:legacySpace="0" w:legacyIndent="283"/>
        <w:lvlJc w:val="left"/>
        <w:pPr>
          <w:ind w:left="283" w:hanging="283"/>
        </w:pPr>
        <w:rPr>
          <w:rFonts w:ascii="Wingdings" w:hAnsi="Wingdings" w:hint="default"/>
          <w:b w:val="0"/>
          <w:i/>
          <w:sz w:val="24"/>
          <w:u w:val="none"/>
        </w:rPr>
      </w:lvl>
    </w:lvlOverride>
  </w:num>
  <w:num w:numId="13">
    <w:abstractNumId w:val="1"/>
    <w:lvlOverride w:ilvl="0">
      <w:lvl w:ilvl="0">
        <w:start w:val="1"/>
        <w:numFmt w:val="bullet"/>
        <w:lvlText w:val=""/>
        <w:legacy w:legacy="1" w:legacySpace="0" w:legacyIndent="283"/>
        <w:lvlJc w:val="left"/>
        <w:pPr>
          <w:ind w:left="283" w:hanging="283"/>
        </w:pPr>
        <w:rPr>
          <w:rFonts w:ascii="Wingdings" w:hAnsi="Wingdings" w:hint="default"/>
          <w:b/>
          <w:i/>
          <w:sz w:val="24"/>
          <w:u w:val="none"/>
        </w:rPr>
      </w:lvl>
    </w:lvlOverride>
  </w:num>
  <w:num w:numId="14">
    <w:abstractNumId w:val="5"/>
  </w:num>
  <w:num w:numId="15">
    <w:abstractNumId w:val="2"/>
  </w:num>
  <w:num w:numId="16">
    <w:abstractNumId w:val="17"/>
  </w:num>
  <w:num w:numId="17">
    <w:abstractNumId w:val="22"/>
  </w:num>
  <w:num w:numId="18">
    <w:abstractNumId w:val="15"/>
  </w:num>
  <w:num w:numId="19">
    <w:abstractNumId w:val="28"/>
  </w:num>
  <w:num w:numId="20">
    <w:abstractNumId w:val="23"/>
  </w:num>
  <w:num w:numId="21">
    <w:abstractNumId w:val="18"/>
  </w:num>
  <w:num w:numId="22">
    <w:abstractNumId w:val="33"/>
  </w:num>
  <w:num w:numId="23">
    <w:abstractNumId w:val="14"/>
  </w:num>
  <w:num w:numId="24">
    <w:abstractNumId w:val="6"/>
  </w:num>
  <w:num w:numId="25">
    <w:abstractNumId w:val="35"/>
  </w:num>
  <w:num w:numId="26">
    <w:abstractNumId w:val="20"/>
  </w:num>
  <w:num w:numId="27">
    <w:abstractNumId w:val="19"/>
  </w:num>
  <w:num w:numId="28">
    <w:abstractNumId w:val="13"/>
  </w:num>
  <w:num w:numId="29">
    <w:abstractNumId w:val="24"/>
  </w:num>
  <w:num w:numId="30">
    <w:abstractNumId w:val="11"/>
  </w:num>
  <w:num w:numId="31">
    <w:abstractNumId w:val="8"/>
  </w:num>
  <w:num w:numId="32">
    <w:abstractNumId w:val="4"/>
  </w:num>
  <w:num w:numId="33">
    <w:abstractNumId w:val="25"/>
  </w:num>
  <w:num w:numId="34">
    <w:abstractNumId w:val="12"/>
  </w:num>
  <w:num w:numId="35">
    <w:abstractNumId w:val="9"/>
  </w:num>
  <w:num w:numId="36">
    <w:abstractNumId w:val="36"/>
  </w:num>
  <w:num w:numId="37">
    <w:abstractNumId w:val="0"/>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FCB"/>
    <w:rsid w:val="0000272A"/>
    <w:rsid w:val="00003CED"/>
    <w:rsid w:val="00014B34"/>
    <w:rsid w:val="00022484"/>
    <w:rsid w:val="000300E4"/>
    <w:rsid w:val="00031453"/>
    <w:rsid w:val="00036EAB"/>
    <w:rsid w:val="00042D76"/>
    <w:rsid w:val="00051FBE"/>
    <w:rsid w:val="00081CC0"/>
    <w:rsid w:val="000914CE"/>
    <w:rsid w:val="0009297C"/>
    <w:rsid w:val="000B36C1"/>
    <w:rsid w:val="000C7D93"/>
    <w:rsid w:val="000D4B75"/>
    <w:rsid w:val="000D707C"/>
    <w:rsid w:val="000E4697"/>
    <w:rsid w:val="000F48B5"/>
    <w:rsid w:val="00102872"/>
    <w:rsid w:val="00104A0F"/>
    <w:rsid w:val="001050BA"/>
    <w:rsid w:val="00123275"/>
    <w:rsid w:val="001259BC"/>
    <w:rsid w:val="001354B3"/>
    <w:rsid w:val="00157A77"/>
    <w:rsid w:val="00175064"/>
    <w:rsid w:val="00175ECA"/>
    <w:rsid w:val="00175F75"/>
    <w:rsid w:val="00187D61"/>
    <w:rsid w:val="001A684B"/>
    <w:rsid w:val="001C40E1"/>
    <w:rsid w:val="001C675F"/>
    <w:rsid w:val="001F003F"/>
    <w:rsid w:val="001F1C4E"/>
    <w:rsid w:val="001F4A4B"/>
    <w:rsid w:val="001F525F"/>
    <w:rsid w:val="0020417E"/>
    <w:rsid w:val="002114BF"/>
    <w:rsid w:val="00215948"/>
    <w:rsid w:val="002209D1"/>
    <w:rsid w:val="00224CF7"/>
    <w:rsid w:val="00225932"/>
    <w:rsid w:val="00240C0F"/>
    <w:rsid w:val="00241DAD"/>
    <w:rsid w:val="0024455E"/>
    <w:rsid w:val="00247472"/>
    <w:rsid w:val="002502CA"/>
    <w:rsid w:val="0025529C"/>
    <w:rsid w:val="00264CB9"/>
    <w:rsid w:val="00273B4A"/>
    <w:rsid w:val="0027519C"/>
    <w:rsid w:val="002A5CDD"/>
    <w:rsid w:val="002A7F0D"/>
    <w:rsid w:val="002B1E70"/>
    <w:rsid w:val="002D7387"/>
    <w:rsid w:val="002E05C2"/>
    <w:rsid w:val="002E0BB6"/>
    <w:rsid w:val="002E691B"/>
    <w:rsid w:val="002E6971"/>
    <w:rsid w:val="002F7604"/>
    <w:rsid w:val="003049FC"/>
    <w:rsid w:val="00325A80"/>
    <w:rsid w:val="003317AD"/>
    <w:rsid w:val="00333E96"/>
    <w:rsid w:val="00334AA7"/>
    <w:rsid w:val="0033525C"/>
    <w:rsid w:val="00344BD2"/>
    <w:rsid w:val="0035305A"/>
    <w:rsid w:val="00356D65"/>
    <w:rsid w:val="00365DDA"/>
    <w:rsid w:val="0036760E"/>
    <w:rsid w:val="00370273"/>
    <w:rsid w:val="00370F14"/>
    <w:rsid w:val="00371B03"/>
    <w:rsid w:val="00393F76"/>
    <w:rsid w:val="003B033F"/>
    <w:rsid w:val="003D120E"/>
    <w:rsid w:val="003E098B"/>
    <w:rsid w:val="003E51DA"/>
    <w:rsid w:val="003F06DA"/>
    <w:rsid w:val="003F1CCC"/>
    <w:rsid w:val="003F515F"/>
    <w:rsid w:val="003F541B"/>
    <w:rsid w:val="003F6A72"/>
    <w:rsid w:val="00402639"/>
    <w:rsid w:val="0040338F"/>
    <w:rsid w:val="0041728B"/>
    <w:rsid w:val="00427556"/>
    <w:rsid w:val="00430779"/>
    <w:rsid w:val="00437792"/>
    <w:rsid w:val="004458DD"/>
    <w:rsid w:val="00460495"/>
    <w:rsid w:val="004661BD"/>
    <w:rsid w:val="004901B9"/>
    <w:rsid w:val="004A052E"/>
    <w:rsid w:val="004C0F5C"/>
    <w:rsid w:val="004D231B"/>
    <w:rsid w:val="004D536B"/>
    <w:rsid w:val="004D5E46"/>
    <w:rsid w:val="00500989"/>
    <w:rsid w:val="0050445A"/>
    <w:rsid w:val="00506BAB"/>
    <w:rsid w:val="005071CE"/>
    <w:rsid w:val="0051237F"/>
    <w:rsid w:val="005434CD"/>
    <w:rsid w:val="00543FD2"/>
    <w:rsid w:val="00545F87"/>
    <w:rsid w:val="00553D3D"/>
    <w:rsid w:val="00581789"/>
    <w:rsid w:val="00587F90"/>
    <w:rsid w:val="005B1D50"/>
    <w:rsid w:val="005C09C2"/>
    <w:rsid w:val="005C1384"/>
    <w:rsid w:val="005D1229"/>
    <w:rsid w:val="005D5BED"/>
    <w:rsid w:val="005E3E60"/>
    <w:rsid w:val="005E42F2"/>
    <w:rsid w:val="005F6572"/>
    <w:rsid w:val="0062753A"/>
    <w:rsid w:val="00640AC2"/>
    <w:rsid w:val="006455C1"/>
    <w:rsid w:val="00650C15"/>
    <w:rsid w:val="00654BB4"/>
    <w:rsid w:val="00664934"/>
    <w:rsid w:val="0066709C"/>
    <w:rsid w:val="006715DB"/>
    <w:rsid w:val="0068053F"/>
    <w:rsid w:val="006B0B99"/>
    <w:rsid w:val="006D2ED9"/>
    <w:rsid w:val="006D364D"/>
    <w:rsid w:val="006E1F71"/>
    <w:rsid w:val="006F5D15"/>
    <w:rsid w:val="006F6858"/>
    <w:rsid w:val="00704169"/>
    <w:rsid w:val="007231E0"/>
    <w:rsid w:val="00725F6E"/>
    <w:rsid w:val="00740040"/>
    <w:rsid w:val="00745574"/>
    <w:rsid w:val="0075698F"/>
    <w:rsid w:val="007729CC"/>
    <w:rsid w:val="0079614C"/>
    <w:rsid w:val="007A15B7"/>
    <w:rsid w:val="007A1873"/>
    <w:rsid w:val="007A2BE8"/>
    <w:rsid w:val="007A3ABB"/>
    <w:rsid w:val="007D177D"/>
    <w:rsid w:val="007D5245"/>
    <w:rsid w:val="007D5B11"/>
    <w:rsid w:val="007D6B6E"/>
    <w:rsid w:val="007E1EE3"/>
    <w:rsid w:val="007F1AF0"/>
    <w:rsid w:val="007F2976"/>
    <w:rsid w:val="00816ACE"/>
    <w:rsid w:val="00823B1D"/>
    <w:rsid w:val="00823BE8"/>
    <w:rsid w:val="0085361A"/>
    <w:rsid w:val="00853ABE"/>
    <w:rsid w:val="0086123E"/>
    <w:rsid w:val="00875A62"/>
    <w:rsid w:val="00875CED"/>
    <w:rsid w:val="008834AF"/>
    <w:rsid w:val="00886FCB"/>
    <w:rsid w:val="00887DFA"/>
    <w:rsid w:val="008A53A1"/>
    <w:rsid w:val="008A7BA3"/>
    <w:rsid w:val="008C73F3"/>
    <w:rsid w:val="008D4F83"/>
    <w:rsid w:val="008E14D3"/>
    <w:rsid w:val="00904D27"/>
    <w:rsid w:val="00906980"/>
    <w:rsid w:val="00911343"/>
    <w:rsid w:val="0091272E"/>
    <w:rsid w:val="009133EA"/>
    <w:rsid w:val="009137BD"/>
    <w:rsid w:val="00921883"/>
    <w:rsid w:val="00921B7A"/>
    <w:rsid w:val="00931530"/>
    <w:rsid w:val="00942A5F"/>
    <w:rsid w:val="00947B88"/>
    <w:rsid w:val="00977526"/>
    <w:rsid w:val="009818C5"/>
    <w:rsid w:val="009864E5"/>
    <w:rsid w:val="00987659"/>
    <w:rsid w:val="00993D9A"/>
    <w:rsid w:val="009C714A"/>
    <w:rsid w:val="009D4D16"/>
    <w:rsid w:val="009E70F8"/>
    <w:rsid w:val="00A05A04"/>
    <w:rsid w:val="00A1589F"/>
    <w:rsid w:val="00A2120E"/>
    <w:rsid w:val="00A85D8C"/>
    <w:rsid w:val="00AA19F3"/>
    <w:rsid w:val="00AB4631"/>
    <w:rsid w:val="00AB4D49"/>
    <w:rsid w:val="00AB4D89"/>
    <w:rsid w:val="00AC152D"/>
    <w:rsid w:val="00AC45A8"/>
    <w:rsid w:val="00AC4E62"/>
    <w:rsid w:val="00AD7C26"/>
    <w:rsid w:val="00AF4B98"/>
    <w:rsid w:val="00B07CBD"/>
    <w:rsid w:val="00B14E75"/>
    <w:rsid w:val="00B24164"/>
    <w:rsid w:val="00B27390"/>
    <w:rsid w:val="00B31766"/>
    <w:rsid w:val="00B32262"/>
    <w:rsid w:val="00B37A0B"/>
    <w:rsid w:val="00B40B16"/>
    <w:rsid w:val="00B43A71"/>
    <w:rsid w:val="00B625B3"/>
    <w:rsid w:val="00B63A4F"/>
    <w:rsid w:val="00B72032"/>
    <w:rsid w:val="00B72D6E"/>
    <w:rsid w:val="00BA5B77"/>
    <w:rsid w:val="00BC6CF2"/>
    <w:rsid w:val="00BD7904"/>
    <w:rsid w:val="00BE3EEA"/>
    <w:rsid w:val="00BF32AD"/>
    <w:rsid w:val="00C014F8"/>
    <w:rsid w:val="00C24E05"/>
    <w:rsid w:val="00C47D5B"/>
    <w:rsid w:val="00C532CF"/>
    <w:rsid w:val="00C64EE4"/>
    <w:rsid w:val="00C72AA2"/>
    <w:rsid w:val="00C80612"/>
    <w:rsid w:val="00C946F5"/>
    <w:rsid w:val="00CA036F"/>
    <w:rsid w:val="00CB7B63"/>
    <w:rsid w:val="00CC59F3"/>
    <w:rsid w:val="00CE407D"/>
    <w:rsid w:val="00CE6C62"/>
    <w:rsid w:val="00CF7AF7"/>
    <w:rsid w:val="00D07F00"/>
    <w:rsid w:val="00D17AC3"/>
    <w:rsid w:val="00D24774"/>
    <w:rsid w:val="00D247CC"/>
    <w:rsid w:val="00D3688D"/>
    <w:rsid w:val="00D43ECD"/>
    <w:rsid w:val="00D45235"/>
    <w:rsid w:val="00D47CC2"/>
    <w:rsid w:val="00D56A1A"/>
    <w:rsid w:val="00D63706"/>
    <w:rsid w:val="00D71429"/>
    <w:rsid w:val="00D80CAD"/>
    <w:rsid w:val="00D8112E"/>
    <w:rsid w:val="00DB0C49"/>
    <w:rsid w:val="00DB7C16"/>
    <w:rsid w:val="00DC26ED"/>
    <w:rsid w:val="00DC6CC2"/>
    <w:rsid w:val="00DD08A4"/>
    <w:rsid w:val="00DE1513"/>
    <w:rsid w:val="00E0012B"/>
    <w:rsid w:val="00E3302D"/>
    <w:rsid w:val="00E401A7"/>
    <w:rsid w:val="00E4061E"/>
    <w:rsid w:val="00E4136B"/>
    <w:rsid w:val="00E55BB6"/>
    <w:rsid w:val="00E614B4"/>
    <w:rsid w:val="00E6389C"/>
    <w:rsid w:val="00E77067"/>
    <w:rsid w:val="00E935D0"/>
    <w:rsid w:val="00E94A6F"/>
    <w:rsid w:val="00E97E8E"/>
    <w:rsid w:val="00EA1FCE"/>
    <w:rsid w:val="00EA3928"/>
    <w:rsid w:val="00EB0745"/>
    <w:rsid w:val="00EB4305"/>
    <w:rsid w:val="00EC7179"/>
    <w:rsid w:val="00EF4E44"/>
    <w:rsid w:val="00F11782"/>
    <w:rsid w:val="00F1239F"/>
    <w:rsid w:val="00F20907"/>
    <w:rsid w:val="00F20CB0"/>
    <w:rsid w:val="00F25298"/>
    <w:rsid w:val="00F42E66"/>
    <w:rsid w:val="00F50632"/>
    <w:rsid w:val="00F606A1"/>
    <w:rsid w:val="00F872B2"/>
    <w:rsid w:val="00F9109B"/>
    <w:rsid w:val="00FB053C"/>
    <w:rsid w:val="00FC76C2"/>
    <w:rsid w:val="00FD46C7"/>
    <w:rsid w:val="00FF04A0"/>
    <w:rsid w:val="00FF64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A682E23"/>
  <w15:chartTrackingRefBased/>
  <w15:docId w15:val="{D03963EE-8A54-4F57-AB7B-05507E3B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FCB"/>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886FCB"/>
    <w:pPr>
      <w:keepNext/>
      <w:jc w:val="center"/>
      <w:outlineLvl w:val="0"/>
    </w:pPr>
    <w:rPr>
      <w:b/>
      <w:i/>
      <w:sz w:val="36"/>
    </w:rPr>
  </w:style>
  <w:style w:type="paragraph" w:styleId="Titre2">
    <w:name w:val="heading 2"/>
    <w:basedOn w:val="Normal"/>
    <w:next w:val="Normal"/>
    <w:link w:val="Titre2Car"/>
    <w:qFormat/>
    <w:rsid w:val="00886FCB"/>
    <w:pPr>
      <w:keepNext/>
      <w:tabs>
        <w:tab w:val="left" w:pos="426"/>
        <w:tab w:val="left" w:pos="709"/>
        <w:tab w:val="left" w:pos="7938"/>
      </w:tabs>
      <w:ind w:left="705"/>
      <w:jc w:val="center"/>
      <w:outlineLvl w:val="1"/>
    </w:pPr>
    <w:rPr>
      <w:b/>
      <w:i/>
      <w:sz w:val="24"/>
    </w:rPr>
  </w:style>
  <w:style w:type="paragraph" w:styleId="Titre3">
    <w:name w:val="heading 3"/>
    <w:basedOn w:val="Normal"/>
    <w:next w:val="Normal"/>
    <w:link w:val="Titre3Car"/>
    <w:qFormat/>
    <w:rsid w:val="00886FCB"/>
    <w:pPr>
      <w:keepNext/>
      <w:ind w:firstLine="426"/>
      <w:jc w:val="both"/>
      <w:outlineLvl w:val="2"/>
    </w:pPr>
    <w:rPr>
      <w:b/>
      <w:i/>
      <w:sz w:val="24"/>
    </w:rPr>
  </w:style>
  <w:style w:type="paragraph" w:styleId="Titre4">
    <w:name w:val="heading 4"/>
    <w:basedOn w:val="Normal"/>
    <w:next w:val="Normal"/>
    <w:link w:val="Titre4Car"/>
    <w:qFormat/>
    <w:rsid w:val="00886FCB"/>
    <w:pPr>
      <w:keepNext/>
      <w:tabs>
        <w:tab w:val="left" w:pos="426"/>
        <w:tab w:val="left" w:pos="7938"/>
      </w:tabs>
      <w:jc w:val="both"/>
      <w:outlineLvl w:val="3"/>
    </w:pPr>
    <w:rPr>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6FCB"/>
    <w:rPr>
      <w:rFonts w:ascii="Times New Roman" w:eastAsia="Times New Roman" w:hAnsi="Times New Roman" w:cs="Times New Roman"/>
      <w:b/>
      <w:i/>
      <w:sz w:val="36"/>
      <w:szCs w:val="20"/>
      <w:lang w:eastAsia="fr-FR"/>
    </w:rPr>
  </w:style>
  <w:style w:type="character" w:customStyle="1" w:styleId="Titre2Car">
    <w:name w:val="Titre 2 Car"/>
    <w:basedOn w:val="Policepardfaut"/>
    <w:link w:val="Titre2"/>
    <w:rsid w:val="00886FCB"/>
    <w:rPr>
      <w:rFonts w:ascii="Times New Roman" w:eastAsia="Times New Roman" w:hAnsi="Times New Roman" w:cs="Times New Roman"/>
      <w:b/>
      <w:i/>
      <w:sz w:val="24"/>
      <w:szCs w:val="20"/>
      <w:lang w:eastAsia="fr-FR"/>
    </w:rPr>
  </w:style>
  <w:style w:type="character" w:customStyle="1" w:styleId="Titre3Car">
    <w:name w:val="Titre 3 Car"/>
    <w:basedOn w:val="Policepardfaut"/>
    <w:link w:val="Titre3"/>
    <w:rsid w:val="00886FCB"/>
    <w:rPr>
      <w:rFonts w:ascii="Times New Roman" w:eastAsia="Times New Roman" w:hAnsi="Times New Roman" w:cs="Times New Roman"/>
      <w:b/>
      <w:i/>
      <w:sz w:val="24"/>
      <w:szCs w:val="20"/>
      <w:lang w:eastAsia="fr-FR"/>
    </w:rPr>
  </w:style>
  <w:style w:type="character" w:customStyle="1" w:styleId="Titre4Car">
    <w:name w:val="Titre 4 Car"/>
    <w:basedOn w:val="Policepardfaut"/>
    <w:link w:val="Titre4"/>
    <w:rsid w:val="00886FCB"/>
    <w:rPr>
      <w:rFonts w:ascii="Times New Roman" w:eastAsia="Times New Roman" w:hAnsi="Times New Roman" w:cs="Times New Roman"/>
      <w:i/>
      <w:sz w:val="24"/>
      <w:szCs w:val="20"/>
      <w:lang w:eastAsia="fr-FR"/>
    </w:rPr>
  </w:style>
  <w:style w:type="paragraph" w:styleId="Retraitcorpsdetexte2">
    <w:name w:val="Body Text Indent 2"/>
    <w:basedOn w:val="Normal"/>
    <w:link w:val="Retraitcorpsdetexte2Car"/>
    <w:rsid w:val="00886FCB"/>
    <w:pPr>
      <w:tabs>
        <w:tab w:val="left" w:pos="709"/>
      </w:tabs>
      <w:ind w:firstLine="426"/>
      <w:jc w:val="both"/>
    </w:pPr>
    <w:rPr>
      <w:i/>
      <w:sz w:val="24"/>
    </w:rPr>
  </w:style>
  <w:style w:type="character" w:customStyle="1" w:styleId="Retraitcorpsdetexte2Car">
    <w:name w:val="Retrait corps de texte 2 Car"/>
    <w:basedOn w:val="Policepardfaut"/>
    <w:link w:val="Retraitcorpsdetexte2"/>
    <w:rsid w:val="00886FCB"/>
    <w:rPr>
      <w:rFonts w:ascii="Times New Roman" w:eastAsia="Times New Roman" w:hAnsi="Times New Roman" w:cs="Times New Roman"/>
      <w:i/>
      <w:sz w:val="24"/>
      <w:szCs w:val="20"/>
      <w:lang w:eastAsia="fr-FR"/>
    </w:rPr>
  </w:style>
  <w:style w:type="paragraph" w:styleId="Retraitcorpsdetexte">
    <w:name w:val="Body Text Indent"/>
    <w:basedOn w:val="Normal"/>
    <w:link w:val="RetraitcorpsdetexteCar"/>
    <w:rsid w:val="00886FCB"/>
    <w:pPr>
      <w:ind w:firstLine="567"/>
      <w:jc w:val="both"/>
    </w:pPr>
    <w:rPr>
      <w:i/>
      <w:sz w:val="24"/>
    </w:rPr>
  </w:style>
  <w:style w:type="character" w:customStyle="1" w:styleId="RetraitcorpsdetexteCar">
    <w:name w:val="Retrait corps de texte Car"/>
    <w:basedOn w:val="Policepardfaut"/>
    <w:link w:val="Retraitcorpsdetexte"/>
    <w:rsid w:val="00886FCB"/>
    <w:rPr>
      <w:rFonts w:ascii="Times New Roman" w:eastAsia="Times New Roman" w:hAnsi="Times New Roman" w:cs="Times New Roman"/>
      <w:i/>
      <w:sz w:val="24"/>
      <w:szCs w:val="20"/>
      <w:lang w:eastAsia="fr-FR"/>
    </w:rPr>
  </w:style>
  <w:style w:type="paragraph" w:styleId="En-tte">
    <w:name w:val="header"/>
    <w:basedOn w:val="Normal"/>
    <w:link w:val="En-tteCar"/>
    <w:rsid w:val="00886FCB"/>
    <w:pPr>
      <w:tabs>
        <w:tab w:val="center" w:pos="4536"/>
        <w:tab w:val="right" w:pos="9072"/>
      </w:tabs>
    </w:pPr>
  </w:style>
  <w:style w:type="character" w:customStyle="1" w:styleId="En-tteCar">
    <w:name w:val="En-tête Car"/>
    <w:basedOn w:val="Policepardfaut"/>
    <w:link w:val="En-tte"/>
    <w:rsid w:val="00886FCB"/>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886FCB"/>
    <w:pPr>
      <w:tabs>
        <w:tab w:val="center" w:pos="4536"/>
        <w:tab w:val="right" w:pos="9072"/>
      </w:tabs>
    </w:pPr>
  </w:style>
  <w:style w:type="character" w:customStyle="1" w:styleId="PieddepageCar">
    <w:name w:val="Pied de page Car"/>
    <w:basedOn w:val="Policepardfaut"/>
    <w:link w:val="Pieddepage"/>
    <w:uiPriority w:val="99"/>
    <w:rsid w:val="00886FCB"/>
    <w:rPr>
      <w:rFonts w:ascii="Times New Roman" w:eastAsia="Times New Roman" w:hAnsi="Times New Roman" w:cs="Times New Roman"/>
      <w:sz w:val="20"/>
      <w:szCs w:val="20"/>
      <w:lang w:eastAsia="fr-FR"/>
    </w:rPr>
  </w:style>
  <w:style w:type="character" w:styleId="Numrodepage">
    <w:name w:val="page number"/>
    <w:basedOn w:val="Policepardfaut"/>
    <w:rsid w:val="00886FCB"/>
  </w:style>
  <w:style w:type="character" w:styleId="Lienhypertexte">
    <w:name w:val="Hyperlink"/>
    <w:rsid w:val="00886FCB"/>
    <w:rPr>
      <w:color w:val="0000FF"/>
      <w:u w:val="single"/>
    </w:rPr>
  </w:style>
  <w:style w:type="paragraph" w:styleId="Titre">
    <w:name w:val="Title"/>
    <w:basedOn w:val="Normal"/>
    <w:link w:val="TitreCar"/>
    <w:qFormat/>
    <w:rsid w:val="00886FCB"/>
    <w:pPr>
      <w:jc w:val="center"/>
    </w:pPr>
    <w:rPr>
      <w:b/>
      <w:i/>
      <w:sz w:val="24"/>
    </w:rPr>
  </w:style>
  <w:style w:type="character" w:customStyle="1" w:styleId="TitreCar">
    <w:name w:val="Titre Car"/>
    <w:basedOn w:val="Policepardfaut"/>
    <w:link w:val="Titre"/>
    <w:rsid w:val="00886FCB"/>
    <w:rPr>
      <w:rFonts w:ascii="Times New Roman" w:eastAsia="Times New Roman" w:hAnsi="Times New Roman" w:cs="Times New Roman"/>
      <w:b/>
      <w:i/>
      <w:sz w:val="24"/>
      <w:szCs w:val="20"/>
      <w:lang w:eastAsia="fr-FR"/>
    </w:rPr>
  </w:style>
  <w:style w:type="paragraph" w:styleId="z-Hautduformulaire">
    <w:name w:val="HTML Top of Form"/>
    <w:basedOn w:val="Normal"/>
    <w:next w:val="Normal"/>
    <w:link w:val="z-HautduformulaireCar"/>
    <w:hidden/>
    <w:uiPriority w:val="99"/>
    <w:unhideWhenUsed/>
    <w:rsid w:val="00886FCB"/>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rsid w:val="00886FCB"/>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unhideWhenUsed/>
    <w:rsid w:val="00886FCB"/>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rsid w:val="00886FCB"/>
    <w:rPr>
      <w:rFonts w:ascii="Arial" w:eastAsia="Times New Roman" w:hAnsi="Arial" w:cs="Arial"/>
      <w:vanish/>
      <w:sz w:val="16"/>
      <w:szCs w:val="16"/>
      <w:lang w:eastAsia="fr-FR"/>
    </w:rPr>
  </w:style>
  <w:style w:type="paragraph" w:styleId="Corpsdetexte">
    <w:name w:val="Body Text"/>
    <w:basedOn w:val="Normal"/>
    <w:link w:val="CorpsdetexteCar"/>
    <w:rsid w:val="00886FCB"/>
    <w:pPr>
      <w:spacing w:after="120"/>
    </w:pPr>
  </w:style>
  <w:style w:type="character" w:customStyle="1" w:styleId="CorpsdetexteCar">
    <w:name w:val="Corps de texte Car"/>
    <w:basedOn w:val="Policepardfaut"/>
    <w:link w:val="Corpsdetexte"/>
    <w:rsid w:val="00886FCB"/>
    <w:rPr>
      <w:rFonts w:ascii="Times New Roman" w:eastAsia="Times New Roman" w:hAnsi="Times New Roman" w:cs="Times New Roman"/>
      <w:sz w:val="20"/>
      <w:szCs w:val="20"/>
      <w:lang w:eastAsia="fr-FR"/>
    </w:rPr>
  </w:style>
  <w:style w:type="paragraph" w:styleId="Textedebulles">
    <w:name w:val="Balloon Text"/>
    <w:basedOn w:val="Normal"/>
    <w:link w:val="TextedebullesCar"/>
    <w:rsid w:val="00886FCB"/>
    <w:rPr>
      <w:rFonts w:ascii="Tahoma" w:hAnsi="Tahoma" w:cs="Tahoma"/>
      <w:sz w:val="16"/>
      <w:szCs w:val="16"/>
    </w:rPr>
  </w:style>
  <w:style w:type="character" w:customStyle="1" w:styleId="TextedebullesCar">
    <w:name w:val="Texte de bulles Car"/>
    <w:basedOn w:val="Policepardfaut"/>
    <w:link w:val="Textedebulles"/>
    <w:rsid w:val="00886FCB"/>
    <w:rPr>
      <w:rFonts w:ascii="Tahoma" w:eastAsia="Times New Roman" w:hAnsi="Tahoma" w:cs="Tahoma"/>
      <w:sz w:val="16"/>
      <w:szCs w:val="16"/>
      <w:lang w:eastAsia="fr-FR"/>
    </w:rPr>
  </w:style>
  <w:style w:type="paragraph" w:customStyle="1" w:styleId="Contenudetableau">
    <w:name w:val="Contenu de tableau"/>
    <w:basedOn w:val="Normal"/>
    <w:rsid w:val="00886FCB"/>
    <w:pPr>
      <w:widowControl w:val="0"/>
      <w:suppressLineNumbers/>
      <w:suppressAutoHyphens/>
    </w:pPr>
    <w:rPr>
      <w:rFonts w:eastAsia="Lucida Sans Unicode"/>
      <w:kern w:val="1"/>
      <w:sz w:val="24"/>
      <w:szCs w:val="24"/>
    </w:rPr>
  </w:style>
  <w:style w:type="character" w:styleId="Marquedecommentaire">
    <w:name w:val="annotation reference"/>
    <w:rsid w:val="00886FCB"/>
    <w:rPr>
      <w:sz w:val="16"/>
      <w:szCs w:val="16"/>
    </w:rPr>
  </w:style>
  <w:style w:type="paragraph" w:styleId="Commentaire">
    <w:name w:val="annotation text"/>
    <w:basedOn w:val="Normal"/>
    <w:link w:val="CommentaireCar"/>
    <w:rsid w:val="00886FCB"/>
    <w:pPr>
      <w:widowControl w:val="0"/>
      <w:suppressAutoHyphens/>
    </w:pPr>
    <w:rPr>
      <w:rFonts w:eastAsia="Lucida Sans Unicode"/>
      <w:kern w:val="1"/>
    </w:rPr>
  </w:style>
  <w:style w:type="character" w:customStyle="1" w:styleId="CommentaireCar">
    <w:name w:val="Commentaire Car"/>
    <w:basedOn w:val="Policepardfaut"/>
    <w:link w:val="Commentaire"/>
    <w:rsid w:val="00886FCB"/>
    <w:rPr>
      <w:rFonts w:ascii="Times New Roman" w:eastAsia="Lucida Sans Unicode" w:hAnsi="Times New Roman" w:cs="Times New Roman"/>
      <w:kern w:val="1"/>
      <w:sz w:val="20"/>
      <w:szCs w:val="20"/>
      <w:lang w:eastAsia="fr-FR"/>
    </w:rPr>
  </w:style>
  <w:style w:type="paragraph" w:styleId="Paragraphedeliste">
    <w:name w:val="List Paragraph"/>
    <w:basedOn w:val="Normal"/>
    <w:uiPriority w:val="34"/>
    <w:qFormat/>
    <w:rsid w:val="00886FCB"/>
    <w:pPr>
      <w:ind w:left="720"/>
      <w:contextualSpacing/>
    </w:pPr>
  </w:style>
  <w:style w:type="paragraph" w:customStyle="1" w:styleId="Default">
    <w:name w:val="Default"/>
    <w:rsid w:val="00886FC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aepvc.23@orang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iaepvc.23@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C9187-2173-4D6E-8A68-10106BC9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11</Pages>
  <Words>2844</Words>
  <Characters>15644</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syndicat syndicat</cp:lastModifiedBy>
  <cp:revision>27</cp:revision>
  <cp:lastPrinted>2021-10-07T09:17:00Z</cp:lastPrinted>
  <dcterms:created xsi:type="dcterms:W3CDTF">2021-09-30T07:11:00Z</dcterms:created>
  <dcterms:modified xsi:type="dcterms:W3CDTF">2021-11-18T10:23:00Z</dcterms:modified>
</cp:coreProperties>
</file>